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18736" w14:textId="77777777" w:rsidR="00D140A8" w:rsidRPr="00E65BFE" w:rsidRDefault="00D140A8" w:rsidP="00E65BFE">
      <w:pPr>
        <w:spacing w:after="0" w:line="240" w:lineRule="auto"/>
        <w:jc w:val="center"/>
        <w:rPr>
          <w:rFonts w:ascii="Arial" w:hAnsi="Arial" w:cs="Arial"/>
          <w:b/>
          <w:sz w:val="24"/>
          <w:szCs w:val="24"/>
        </w:rPr>
      </w:pPr>
      <w:bookmarkStart w:id="0" w:name="_GoBack"/>
      <w:bookmarkEnd w:id="0"/>
    </w:p>
    <w:p w14:paraId="68CD060B" w14:textId="77777777" w:rsidR="00D140A8" w:rsidRPr="00E65BFE" w:rsidRDefault="00D140A8" w:rsidP="00E65BFE">
      <w:pPr>
        <w:spacing w:after="0" w:line="240" w:lineRule="auto"/>
        <w:jc w:val="center"/>
        <w:rPr>
          <w:rFonts w:ascii="Arial" w:hAnsi="Arial" w:cs="Arial"/>
          <w:b/>
          <w:sz w:val="24"/>
          <w:szCs w:val="24"/>
        </w:rPr>
      </w:pPr>
    </w:p>
    <w:p w14:paraId="1C6DD5B3" w14:textId="77777777" w:rsidR="00D140A8" w:rsidRPr="00E65BFE" w:rsidRDefault="00D140A8" w:rsidP="00E65BFE">
      <w:pPr>
        <w:spacing w:after="0" w:line="360" w:lineRule="auto"/>
        <w:jc w:val="center"/>
        <w:rPr>
          <w:rFonts w:ascii="Arial" w:hAnsi="Arial" w:cs="Arial"/>
          <w:b/>
          <w:sz w:val="24"/>
          <w:szCs w:val="24"/>
        </w:rPr>
      </w:pPr>
    </w:p>
    <w:p w14:paraId="3CABF79D" w14:textId="77777777" w:rsidR="00D140A8" w:rsidRPr="00E65BFE" w:rsidRDefault="00D140A8" w:rsidP="00E65BFE">
      <w:pPr>
        <w:spacing w:after="0" w:line="360" w:lineRule="auto"/>
        <w:jc w:val="center"/>
        <w:rPr>
          <w:rFonts w:ascii="Arial" w:hAnsi="Arial" w:cs="Arial"/>
          <w:b/>
          <w:sz w:val="24"/>
          <w:szCs w:val="24"/>
        </w:rPr>
      </w:pPr>
      <w:r w:rsidRPr="00E65BFE">
        <w:rPr>
          <w:rFonts w:ascii="Arial" w:hAnsi="Arial" w:cs="Arial"/>
          <w:b/>
          <w:sz w:val="24"/>
          <w:szCs w:val="24"/>
        </w:rPr>
        <w:t>STATEMENT FOR THE RECORD</w:t>
      </w:r>
    </w:p>
    <w:p w14:paraId="2C4715BB" w14:textId="77777777" w:rsidR="00D140A8" w:rsidRPr="00E65BFE" w:rsidRDefault="00D140A8" w:rsidP="00E65BFE">
      <w:pPr>
        <w:spacing w:after="0" w:line="360" w:lineRule="auto"/>
        <w:jc w:val="center"/>
        <w:rPr>
          <w:rFonts w:ascii="Arial" w:hAnsi="Arial" w:cs="Arial"/>
          <w:b/>
          <w:sz w:val="24"/>
          <w:szCs w:val="24"/>
        </w:rPr>
      </w:pPr>
      <w:r w:rsidRPr="00E65BFE">
        <w:rPr>
          <w:rFonts w:ascii="Arial" w:hAnsi="Arial" w:cs="Arial"/>
          <w:b/>
          <w:sz w:val="24"/>
          <w:szCs w:val="24"/>
        </w:rPr>
        <w:t>PARALYZED VETERANS OF AMERICA</w:t>
      </w:r>
    </w:p>
    <w:p w14:paraId="3E197CA7" w14:textId="77777777" w:rsidR="00D140A8" w:rsidRPr="00E65BFE" w:rsidRDefault="00D140A8" w:rsidP="00E65BFE">
      <w:pPr>
        <w:spacing w:after="0" w:line="360" w:lineRule="auto"/>
        <w:jc w:val="center"/>
        <w:rPr>
          <w:rFonts w:ascii="Arial" w:hAnsi="Arial" w:cs="Arial"/>
          <w:b/>
          <w:sz w:val="24"/>
          <w:szCs w:val="24"/>
        </w:rPr>
      </w:pPr>
      <w:r w:rsidRPr="00E65BFE">
        <w:rPr>
          <w:rFonts w:ascii="Arial" w:hAnsi="Arial" w:cs="Arial"/>
          <w:b/>
          <w:sz w:val="24"/>
          <w:szCs w:val="24"/>
        </w:rPr>
        <w:t>FOR THE</w:t>
      </w:r>
    </w:p>
    <w:p w14:paraId="72CFE4B6" w14:textId="77777777" w:rsidR="00D140A8" w:rsidRPr="00E65BFE" w:rsidRDefault="00D140A8" w:rsidP="00E65BFE">
      <w:pPr>
        <w:spacing w:after="0" w:line="360" w:lineRule="auto"/>
        <w:jc w:val="center"/>
        <w:rPr>
          <w:rFonts w:ascii="Arial" w:hAnsi="Arial" w:cs="Arial"/>
          <w:b/>
          <w:sz w:val="24"/>
          <w:szCs w:val="24"/>
        </w:rPr>
      </w:pPr>
      <w:r w:rsidRPr="00E65BFE">
        <w:rPr>
          <w:rFonts w:ascii="Arial" w:hAnsi="Arial" w:cs="Arial"/>
          <w:b/>
          <w:sz w:val="24"/>
          <w:szCs w:val="24"/>
        </w:rPr>
        <w:t>HOUSE COMMITTEE ON VETERANS’ AFFAIRS</w:t>
      </w:r>
    </w:p>
    <w:p w14:paraId="2C86165A" w14:textId="28CFA26D" w:rsidR="00D140A8" w:rsidRDefault="00D140A8" w:rsidP="00E65BFE">
      <w:pPr>
        <w:spacing w:after="0" w:line="360" w:lineRule="auto"/>
        <w:jc w:val="center"/>
        <w:rPr>
          <w:rFonts w:ascii="Arial" w:hAnsi="Arial" w:cs="Arial"/>
          <w:b/>
          <w:sz w:val="24"/>
          <w:szCs w:val="24"/>
        </w:rPr>
      </w:pPr>
      <w:r w:rsidRPr="00E65BFE">
        <w:rPr>
          <w:rFonts w:ascii="Arial" w:hAnsi="Arial" w:cs="Arial"/>
          <w:b/>
          <w:sz w:val="24"/>
          <w:szCs w:val="24"/>
        </w:rPr>
        <w:t>SUBCOMMITTEE ON HEALTH</w:t>
      </w:r>
    </w:p>
    <w:p w14:paraId="30B2083D" w14:textId="0792A936" w:rsidR="00D140A8" w:rsidRDefault="00D140A8" w:rsidP="00E65BFE">
      <w:pPr>
        <w:spacing w:after="0" w:line="360" w:lineRule="auto"/>
        <w:jc w:val="center"/>
        <w:rPr>
          <w:rFonts w:ascii="Arial" w:hAnsi="Arial" w:cs="Arial"/>
          <w:b/>
          <w:sz w:val="24"/>
          <w:szCs w:val="24"/>
        </w:rPr>
      </w:pPr>
      <w:r w:rsidRPr="00E65BFE">
        <w:rPr>
          <w:rFonts w:ascii="Arial" w:hAnsi="Arial" w:cs="Arial"/>
          <w:b/>
          <w:sz w:val="24"/>
          <w:szCs w:val="24"/>
        </w:rPr>
        <w:t xml:space="preserve">ON </w:t>
      </w:r>
    </w:p>
    <w:p w14:paraId="20722814" w14:textId="402B6548" w:rsidR="00CE7B6F" w:rsidRPr="00E65BFE" w:rsidRDefault="00CE7B6F" w:rsidP="00E65BFE">
      <w:pPr>
        <w:spacing w:after="0" w:line="360" w:lineRule="auto"/>
        <w:jc w:val="center"/>
        <w:rPr>
          <w:rFonts w:ascii="Arial" w:hAnsi="Arial" w:cs="Arial"/>
          <w:b/>
          <w:sz w:val="24"/>
          <w:szCs w:val="24"/>
        </w:rPr>
      </w:pPr>
      <w:r>
        <w:rPr>
          <w:rFonts w:ascii="Arial" w:hAnsi="Arial" w:cs="Arial"/>
          <w:b/>
          <w:sz w:val="24"/>
          <w:szCs w:val="24"/>
        </w:rPr>
        <w:t>“</w:t>
      </w:r>
      <w:r w:rsidRPr="00CE7B6F">
        <w:rPr>
          <w:rFonts w:ascii="Arial" w:hAnsi="Arial" w:cs="Arial"/>
          <w:b/>
          <w:sz w:val="24"/>
          <w:szCs w:val="24"/>
        </w:rPr>
        <w:t>MISSION READINESS: VA’S PREPAREDNESS FOR NATURAL DISASTERS DURING A PANDEMIC</w:t>
      </w:r>
      <w:r>
        <w:rPr>
          <w:rFonts w:ascii="Arial" w:hAnsi="Arial" w:cs="Arial"/>
          <w:b/>
          <w:sz w:val="24"/>
          <w:szCs w:val="24"/>
        </w:rPr>
        <w:t>”</w:t>
      </w:r>
    </w:p>
    <w:p w14:paraId="38F2D37E" w14:textId="3AF70245" w:rsidR="00D140A8" w:rsidRDefault="00D140A8" w:rsidP="00E65BFE">
      <w:pPr>
        <w:spacing w:after="0" w:line="360" w:lineRule="auto"/>
        <w:jc w:val="center"/>
        <w:rPr>
          <w:rFonts w:ascii="Arial" w:hAnsi="Arial" w:cs="Arial"/>
          <w:b/>
          <w:sz w:val="24"/>
          <w:szCs w:val="24"/>
        </w:rPr>
      </w:pPr>
      <w:r w:rsidRPr="00E65BFE">
        <w:rPr>
          <w:rFonts w:ascii="Arial" w:hAnsi="Arial" w:cs="Arial"/>
          <w:b/>
          <w:sz w:val="24"/>
          <w:szCs w:val="24"/>
        </w:rPr>
        <w:t>JUNE 3, 20</w:t>
      </w:r>
      <w:r w:rsidR="005C1B57" w:rsidRPr="00E65BFE">
        <w:rPr>
          <w:rFonts w:ascii="Arial" w:hAnsi="Arial" w:cs="Arial"/>
          <w:b/>
          <w:sz w:val="24"/>
          <w:szCs w:val="24"/>
        </w:rPr>
        <w:t>20</w:t>
      </w:r>
    </w:p>
    <w:p w14:paraId="311EDFE4" w14:textId="77777777" w:rsidR="00E65BFE" w:rsidRPr="00E65BFE" w:rsidRDefault="00E65BFE" w:rsidP="00E65BFE">
      <w:pPr>
        <w:spacing w:after="0" w:line="240" w:lineRule="auto"/>
        <w:jc w:val="center"/>
        <w:rPr>
          <w:rFonts w:ascii="Arial" w:hAnsi="Arial" w:cs="Arial"/>
          <w:b/>
          <w:sz w:val="24"/>
          <w:szCs w:val="24"/>
        </w:rPr>
      </w:pPr>
    </w:p>
    <w:p w14:paraId="18ED9DF3" w14:textId="6B950F7C" w:rsidR="00996075" w:rsidRPr="00E65BFE" w:rsidRDefault="00D140A8" w:rsidP="00E65BFE">
      <w:pPr>
        <w:spacing w:after="0" w:line="240" w:lineRule="auto"/>
        <w:rPr>
          <w:rFonts w:ascii="Arial" w:hAnsi="Arial" w:cs="Arial"/>
          <w:sz w:val="24"/>
          <w:szCs w:val="24"/>
        </w:rPr>
      </w:pPr>
      <w:r w:rsidRPr="00E65BFE">
        <w:rPr>
          <w:rFonts w:ascii="Arial" w:hAnsi="Arial" w:cs="Arial"/>
          <w:sz w:val="24"/>
          <w:szCs w:val="24"/>
        </w:rPr>
        <w:t>Chair</w:t>
      </w:r>
      <w:r w:rsidR="00995A8F">
        <w:rPr>
          <w:rFonts w:ascii="Arial" w:hAnsi="Arial" w:cs="Arial"/>
          <w:sz w:val="24"/>
          <w:szCs w:val="24"/>
        </w:rPr>
        <w:t>wo</w:t>
      </w:r>
      <w:r w:rsidRPr="00E65BFE">
        <w:rPr>
          <w:rFonts w:ascii="Arial" w:hAnsi="Arial" w:cs="Arial"/>
          <w:sz w:val="24"/>
          <w:szCs w:val="24"/>
        </w:rPr>
        <w:t xml:space="preserve">man </w:t>
      </w:r>
      <w:r w:rsidR="00054DA2" w:rsidRPr="00E65BFE">
        <w:rPr>
          <w:rFonts w:ascii="Arial" w:hAnsi="Arial" w:cs="Arial"/>
          <w:sz w:val="24"/>
          <w:szCs w:val="24"/>
        </w:rPr>
        <w:t xml:space="preserve">Brownley, </w:t>
      </w:r>
      <w:r w:rsidRPr="00E65BFE">
        <w:rPr>
          <w:rFonts w:ascii="Arial" w:hAnsi="Arial" w:cs="Arial"/>
          <w:sz w:val="24"/>
          <w:szCs w:val="24"/>
        </w:rPr>
        <w:t xml:space="preserve">Ranking Member </w:t>
      </w:r>
      <w:r w:rsidR="00054DA2" w:rsidRPr="00E65BFE">
        <w:rPr>
          <w:rFonts w:ascii="Arial" w:hAnsi="Arial" w:cs="Arial"/>
          <w:sz w:val="24"/>
          <w:szCs w:val="24"/>
        </w:rPr>
        <w:t>Dunn</w:t>
      </w:r>
      <w:r w:rsidRPr="00E65BFE">
        <w:rPr>
          <w:rFonts w:ascii="Arial" w:hAnsi="Arial" w:cs="Arial"/>
          <w:sz w:val="24"/>
          <w:szCs w:val="24"/>
        </w:rPr>
        <w:t xml:space="preserve">, and members of the Subcommittee, Paralyzed Veterans of America (PVA) would like to thank you for the opportunity to submit our views on </w:t>
      </w:r>
      <w:r w:rsidR="00054DA2" w:rsidRPr="00E65BFE">
        <w:rPr>
          <w:rFonts w:ascii="Arial" w:hAnsi="Arial" w:cs="Arial"/>
          <w:sz w:val="24"/>
          <w:szCs w:val="24"/>
        </w:rPr>
        <w:t>VA’s ability to respond to natural disasters in light of the ongoing pandemic. </w:t>
      </w:r>
      <w:r w:rsidR="00F81C46">
        <w:rPr>
          <w:rFonts w:ascii="Arial" w:hAnsi="Arial" w:cs="Arial"/>
          <w:sz w:val="24"/>
          <w:szCs w:val="24"/>
        </w:rPr>
        <w:t xml:space="preserve">Because </w:t>
      </w:r>
      <w:r w:rsidR="00034BBC" w:rsidRPr="00E65BFE">
        <w:rPr>
          <w:rFonts w:ascii="Arial" w:hAnsi="Arial" w:cs="Arial"/>
          <w:sz w:val="24"/>
          <w:szCs w:val="24"/>
        </w:rPr>
        <w:t>t</w:t>
      </w:r>
      <w:r w:rsidR="00054DA2" w:rsidRPr="00E65BFE">
        <w:rPr>
          <w:rFonts w:ascii="Arial" w:hAnsi="Arial" w:cs="Arial"/>
          <w:sz w:val="24"/>
          <w:szCs w:val="24"/>
        </w:rPr>
        <w:t xml:space="preserve">he existence of COVID-19 </w:t>
      </w:r>
      <w:r w:rsidR="00036027" w:rsidRPr="00E65BFE">
        <w:rPr>
          <w:rFonts w:ascii="Arial" w:hAnsi="Arial" w:cs="Arial"/>
          <w:sz w:val="24"/>
          <w:szCs w:val="24"/>
        </w:rPr>
        <w:t>may pose threats not yet considered in the department’s contingency plans</w:t>
      </w:r>
      <w:r w:rsidR="00034BBC" w:rsidRPr="00E65BFE">
        <w:rPr>
          <w:rFonts w:ascii="Arial" w:hAnsi="Arial" w:cs="Arial"/>
          <w:sz w:val="24"/>
          <w:szCs w:val="24"/>
        </w:rPr>
        <w:t>,</w:t>
      </w:r>
      <w:r w:rsidR="00036027" w:rsidRPr="00E65BFE">
        <w:rPr>
          <w:rFonts w:ascii="Arial" w:hAnsi="Arial" w:cs="Arial"/>
          <w:sz w:val="24"/>
          <w:szCs w:val="24"/>
        </w:rPr>
        <w:t xml:space="preserve"> </w:t>
      </w:r>
      <w:r w:rsidR="00034BBC" w:rsidRPr="00E65BFE">
        <w:rPr>
          <w:rFonts w:ascii="Arial" w:hAnsi="Arial" w:cs="Arial"/>
          <w:sz w:val="24"/>
          <w:szCs w:val="24"/>
        </w:rPr>
        <w:t xml:space="preserve">we agree that </w:t>
      </w:r>
      <w:r w:rsidR="00036027" w:rsidRPr="00E65BFE">
        <w:rPr>
          <w:rFonts w:ascii="Arial" w:hAnsi="Arial" w:cs="Arial"/>
          <w:sz w:val="24"/>
          <w:szCs w:val="24"/>
        </w:rPr>
        <w:t>assessing the</w:t>
      </w:r>
      <w:r w:rsidR="00E71259" w:rsidRPr="00E65BFE">
        <w:rPr>
          <w:rFonts w:ascii="Arial" w:hAnsi="Arial" w:cs="Arial"/>
          <w:sz w:val="24"/>
          <w:szCs w:val="24"/>
        </w:rPr>
        <w:t xml:space="preserve"> department’s</w:t>
      </w:r>
      <w:r w:rsidR="00036027" w:rsidRPr="00E65BFE">
        <w:rPr>
          <w:rFonts w:ascii="Arial" w:hAnsi="Arial" w:cs="Arial"/>
          <w:sz w:val="24"/>
          <w:szCs w:val="24"/>
        </w:rPr>
        <w:t xml:space="preserve"> capabilities now is a prudent decision</w:t>
      </w:r>
      <w:r w:rsidR="00034BBC" w:rsidRPr="00E65BFE">
        <w:rPr>
          <w:rFonts w:ascii="Arial" w:hAnsi="Arial" w:cs="Arial"/>
          <w:sz w:val="24"/>
          <w:szCs w:val="24"/>
        </w:rPr>
        <w:t xml:space="preserve">. </w:t>
      </w:r>
    </w:p>
    <w:p w14:paraId="2FA3BDAB" w14:textId="77777777" w:rsidR="00E65BFE" w:rsidRPr="00E65BFE" w:rsidRDefault="00E65BFE" w:rsidP="00E65BFE">
      <w:pPr>
        <w:spacing w:after="0" w:line="240" w:lineRule="auto"/>
        <w:rPr>
          <w:rFonts w:ascii="Arial" w:hAnsi="Arial" w:cs="Arial"/>
          <w:sz w:val="24"/>
          <w:szCs w:val="24"/>
        </w:rPr>
      </w:pPr>
    </w:p>
    <w:p w14:paraId="4E95A3CB" w14:textId="4A95D680" w:rsidR="003B0966" w:rsidRDefault="00940A5F" w:rsidP="00E65BFE">
      <w:pPr>
        <w:spacing w:after="0" w:line="240" w:lineRule="auto"/>
        <w:rPr>
          <w:rFonts w:ascii="Arial" w:hAnsi="Arial" w:cs="Arial"/>
          <w:sz w:val="24"/>
          <w:szCs w:val="24"/>
        </w:rPr>
      </w:pPr>
      <w:r>
        <w:rPr>
          <w:rFonts w:ascii="Arial" w:hAnsi="Arial" w:cs="Arial"/>
          <w:sz w:val="24"/>
          <w:szCs w:val="24"/>
        </w:rPr>
        <w:t>The</w:t>
      </w:r>
      <w:r w:rsidR="00036027" w:rsidRPr="00E65BFE">
        <w:rPr>
          <w:rFonts w:ascii="Arial" w:hAnsi="Arial" w:cs="Arial"/>
          <w:sz w:val="24"/>
          <w:szCs w:val="24"/>
        </w:rPr>
        <w:t xml:space="preserve"> Veteran</w:t>
      </w:r>
      <w:r w:rsidR="00F86F60">
        <w:rPr>
          <w:rFonts w:ascii="Arial" w:hAnsi="Arial" w:cs="Arial"/>
          <w:sz w:val="24"/>
          <w:szCs w:val="24"/>
        </w:rPr>
        <w:t>s</w:t>
      </w:r>
      <w:r w:rsidR="00036027" w:rsidRPr="00E65BFE">
        <w:rPr>
          <w:rFonts w:ascii="Arial" w:hAnsi="Arial" w:cs="Arial"/>
          <w:sz w:val="24"/>
          <w:szCs w:val="24"/>
        </w:rPr>
        <w:t xml:space="preserve"> Health Administration’s (VHA)</w:t>
      </w:r>
      <w:r w:rsidR="00A7207B" w:rsidRPr="00E65BFE">
        <w:rPr>
          <w:rFonts w:ascii="Arial" w:hAnsi="Arial" w:cs="Arial"/>
          <w:sz w:val="24"/>
          <w:szCs w:val="24"/>
        </w:rPr>
        <w:t xml:space="preserve"> Office of Emergency Management</w:t>
      </w:r>
      <w:r w:rsidR="00E76367" w:rsidRPr="00E65BFE">
        <w:rPr>
          <w:rFonts w:ascii="Arial" w:hAnsi="Arial" w:cs="Arial"/>
          <w:sz w:val="24"/>
          <w:szCs w:val="24"/>
        </w:rPr>
        <w:t xml:space="preserve"> (OEM) is the program office for the VHA Comprehensive Emergency Management Program (CEMP), and has overall responsibility for CEMP program development and implementation. In an emergency or disaster, OEM coordinates essential VA emergency medical response and support services at the local, regional, and national levels to ensure the health and safety of </w:t>
      </w:r>
      <w:r w:rsidR="00F86F60">
        <w:rPr>
          <w:rFonts w:ascii="Arial" w:hAnsi="Arial" w:cs="Arial"/>
          <w:sz w:val="24"/>
          <w:szCs w:val="24"/>
        </w:rPr>
        <w:t>v</w:t>
      </w:r>
      <w:r w:rsidR="00E76367" w:rsidRPr="00E65BFE">
        <w:rPr>
          <w:rFonts w:ascii="Arial" w:hAnsi="Arial" w:cs="Arial"/>
          <w:sz w:val="24"/>
          <w:szCs w:val="24"/>
        </w:rPr>
        <w:t>eteran patients and their families, staff, and visitors, and continued delivery of VHA health care services.</w:t>
      </w:r>
      <w:r w:rsidR="003B0966">
        <w:rPr>
          <w:rFonts w:ascii="Arial" w:hAnsi="Arial" w:cs="Arial"/>
          <w:sz w:val="24"/>
          <w:szCs w:val="24"/>
        </w:rPr>
        <w:t xml:space="preserve"> </w:t>
      </w:r>
      <w:r w:rsidR="0006345D" w:rsidRPr="00E65BFE">
        <w:rPr>
          <w:rFonts w:ascii="Arial" w:hAnsi="Arial" w:cs="Arial"/>
          <w:sz w:val="24"/>
          <w:szCs w:val="24"/>
        </w:rPr>
        <w:t xml:space="preserve">While VHA has several National Disaster policies, we could not locate </w:t>
      </w:r>
      <w:r w:rsidR="00F90D72">
        <w:rPr>
          <w:rFonts w:ascii="Arial" w:hAnsi="Arial" w:cs="Arial"/>
          <w:sz w:val="24"/>
          <w:szCs w:val="24"/>
        </w:rPr>
        <w:t>any policies</w:t>
      </w:r>
      <w:r w:rsidR="0006345D" w:rsidRPr="00E65BFE">
        <w:rPr>
          <w:rFonts w:ascii="Arial" w:hAnsi="Arial" w:cs="Arial"/>
          <w:sz w:val="24"/>
          <w:szCs w:val="24"/>
        </w:rPr>
        <w:t xml:space="preserve"> on how VA evaluates the readiness of </w:t>
      </w:r>
      <w:r>
        <w:rPr>
          <w:rFonts w:ascii="Arial" w:hAnsi="Arial" w:cs="Arial"/>
          <w:sz w:val="24"/>
          <w:szCs w:val="24"/>
        </w:rPr>
        <w:t>VA’s</w:t>
      </w:r>
      <w:r w:rsidRPr="00E65BFE">
        <w:rPr>
          <w:rFonts w:ascii="Arial" w:hAnsi="Arial" w:cs="Arial"/>
          <w:sz w:val="24"/>
          <w:szCs w:val="24"/>
        </w:rPr>
        <w:t xml:space="preserve"> </w:t>
      </w:r>
      <w:r w:rsidR="0006345D" w:rsidRPr="00E65BFE">
        <w:rPr>
          <w:rFonts w:ascii="Arial" w:hAnsi="Arial" w:cs="Arial"/>
          <w:sz w:val="24"/>
          <w:szCs w:val="24"/>
        </w:rPr>
        <w:t xml:space="preserve">three </w:t>
      </w:r>
      <w:r w:rsidR="00F86F60">
        <w:rPr>
          <w:rFonts w:ascii="Arial" w:hAnsi="Arial" w:cs="Arial"/>
          <w:sz w:val="24"/>
          <w:szCs w:val="24"/>
        </w:rPr>
        <w:t xml:space="preserve">administrations </w:t>
      </w:r>
      <w:r w:rsidR="0006345D" w:rsidRPr="00E65BFE">
        <w:rPr>
          <w:rFonts w:ascii="Arial" w:hAnsi="Arial" w:cs="Arial"/>
          <w:sz w:val="24"/>
          <w:szCs w:val="24"/>
        </w:rPr>
        <w:t xml:space="preserve">(VHA, </w:t>
      </w:r>
      <w:r>
        <w:rPr>
          <w:rFonts w:ascii="Arial" w:hAnsi="Arial" w:cs="Arial"/>
          <w:sz w:val="24"/>
          <w:szCs w:val="24"/>
        </w:rPr>
        <w:t xml:space="preserve">the </w:t>
      </w:r>
      <w:r w:rsidR="00F86F60">
        <w:rPr>
          <w:rFonts w:ascii="Arial" w:hAnsi="Arial" w:cs="Arial"/>
          <w:sz w:val="24"/>
          <w:szCs w:val="24"/>
        </w:rPr>
        <w:t>Veterans Benefits Administration,</w:t>
      </w:r>
      <w:r w:rsidR="00F86F60" w:rsidRPr="00E65BFE">
        <w:rPr>
          <w:rFonts w:ascii="Arial" w:hAnsi="Arial" w:cs="Arial"/>
          <w:sz w:val="24"/>
          <w:szCs w:val="24"/>
        </w:rPr>
        <w:t xml:space="preserve"> </w:t>
      </w:r>
      <w:r w:rsidR="0006345D" w:rsidRPr="00E65BFE">
        <w:rPr>
          <w:rFonts w:ascii="Arial" w:hAnsi="Arial" w:cs="Arial"/>
          <w:sz w:val="24"/>
          <w:szCs w:val="24"/>
        </w:rPr>
        <w:t xml:space="preserve">and </w:t>
      </w:r>
      <w:r w:rsidR="00F86F60">
        <w:rPr>
          <w:rFonts w:ascii="Arial" w:hAnsi="Arial" w:cs="Arial"/>
          <w:sz w:val="24"/>
          <w:szCs w:val="24"/>
        </w:rPr>
        <w:t>the National Cemetery Administration</w:t>
      </w:r>
      <w:r w:rsidR="0006345D" w:rsidRPr="00E65BFE">
        <w:rPr>
          <w:rFonts w:ascii="Arial" w:hAnsi="Arial" w:cs="Arial"/>
          <w:sz w:val="24"/>
          <w:szCs w:val="24"/>
        </w:rPr>
        <w:t xml:space="preserve">). </w:t>
      </w:r>
    </w:p>
    <w:p w14:paraId="335730DA" w14:textId="77777777" w:rsidR="003B0966" w:rsidRDefault="003B0966" w:rsidP="00E65BFE">
      <w:pPr>
        <w:spacing w:after="0" w:line="240" w:lineRule="auto"/>
        <w:rPr>
          <w:rFonts w:ascii="Arial" w:hAnsi="Arial" w:cs="Arial"/>
          <w:sz w:val="24"/>
          <w:szCs w:val="24"/>
        </w:rPr>
      </w:pPr>
    </w:p>
    <w:p w14:paraId="1697C8AE" w14:textId="76F49053" w:rsidR="0006345D" w:rsidRPr="00E65BFE" w:rsidRDefault="003B0966" w:rsidP="00E65BFE">
      <w:pPr>
        <w:spacing w:after="0" w:line="240" w:lineRule="auto"/>
        <w:rPr>
          <w:rFonts w:ascii="Arial" w:hAnsi="Arial" w:cs="Arial"/>
          <w:sz w:val="24"/>
          <w:szCs w:val="24"/>
        </w:rPr>
      </w:pPr>
      <w:r>
        <w:rPr>
          <w:rFonts w:ascii="Arial" w:hAnsi="Arial" w:cs="Arial"/>
          <w:sz w:val="24"/>
          <w:szCs w:val="24"/>
        </w:rPr>
        <w:t>The</w:t>
      </w:r>
      <w:r w:rsidR="0006345D" w:rsidRPr="00E65BFE">
        <w:rPr>
          <w:rFonts w:ascii="Arial" w:hAnsi="Arial" w:cs="Arial"/>
          <w:sz w:val="24"/>
          <w:szCs w:val="24"/>
        </w:rPr>
        <w:t xml:space="preserve"> recent pandemic </w:t>
      </w:r>
      <w:r w:rsidR="00F90D72">
        <w:rPr>
          <w:rFonts w:ascii="Arial" w:hAnsi="Arial" w:cs="Arial"/>
          <w:sz w:val="24"/>
          <w:szCs w:val="24"/>
        </w:rPr>
        <w:t xml:space="preserve">has </w:t>
      </w:r>
      <w:r w:rsidR="0006345D" w:rsidRPr="00E65BFE">
        <w:rPr>
          <w:rFonts w:ascii="Arial" w:hAnsi="Arial" w:cs="Arial"/>
          <w:sz w:val="24"/>
          <w:szCs w:val="24"/>
        </w:rPr>
        <w:t>spotlighted the need for VA to implement improvements</w:t>
      </w:r>
      <w:r>
        <w:rPr>
          <w:rFonts w:ascii="Arial" w:hAnsi="Arial" w:cs="Arial"/>
          <w:sz w:val="24"/>
          <w:szCs w:val="24"/>
        </w:rPr>
        <w:t xml:space="preserve"> to its Emergency Management program</w:t>
      </w:r>
      <w:r w:rsidR="0006345D" w:rsidRPr="00E65BFE">
        <w:rPr>
          <w:rFonts w:ascii="Arial" w:hAnsi="Arial" w:cs="Arial"/>
          <w:sz w:val="24"/>
          <w:szCs w:val="24"/>
        </w:rPr>
        <w:t xml:space="preserve"> so it can be ready to respond to </w:t>
      </w:r>
      <w:r>
        <w:rPr>
          <w:rFonts w:ascii="Arial" w:hAnsi="Arial" w:cs="Arial"/>
          <w:sz w:val="24"/>
          <w:szCs w:val="24"/>
        </w:rPr>
        <w:t>a pandemic</w:t>
      </w:r>
      <w:r w:rsidR="0006345D" w:rsidRPr="00E65BFE">
        <w:rPr>
          <w:rFonts w:ascii="Arial" w:hAnsi="Arial" w:cs="Arial"/>
          <w:sz w:val="24"/>
          <w:szCs w:val="24"/>
        </w:rPr>
        <w:t xml:space="preserve">. PVA </w:t>
      </w:r>
      <w:r>
        <w:rPr>
          <w:rFonts w:ascii="Arial" w:hAnsi="Arial" w:cs="Arial"/>
          <w:sz w:val="24"/>
          <w:szCs w:val="24"/>
        </w:rPr>
        <w:t xml:space="preserve">also </w:t>
      </w:r>
      <w:r w:rsidR="0006345D" w:rsidRPr="00E65BFE">
        <w:rPr>
          <w:rFonts w:ascii="Arial" w:hAnsi="Arial" w:cs="Arial"/>
          <w:sz w:val="24"/>
          <w:szCs w:val="24"/>
        </w:rPr>
        <w:t>remains concerned about the integration of VA disaster planning and proper attention to the concerns of veterans with disabilities in the nation’s broader emergency preparatio</w:t>
      </w:r>
      <w:r>
        <w:rPr>
          <w:rFonts w:ascii="Arial" w:hAnsi="Arial" w:cs="Arial"/>
          <w:sz w:val="24"/>
          <w:szCs w:val="24"/>
        </w:rPr>
        <w:t>n</w:t>
      </w:r>
      <w:r w:rsidR="0006345D" w:rsidRPr="00E65BFE">
        <w:rPr>
          <w:rFonts w:ascii="Arial" w:hAnsi="Arial" w:cs="Arial"/>
          <w:sz w:val="24"/>
          <w:szCs w:val="24"/>
        </w:rPr>
        <w:t>, response, and recovery context. A lack of proper planning here puts this vulnerable population at greater risk.</w:t>
      </w:r>
    </w:p>
    <w:p w14:paraId="1E20E0A4" w14:textId="760DE2A4" w:rsidR="00E65BFE" w:rsidRDefault="00E65BFE" w:rsidP="00E65BFE">
      <w:pPr>
        <w:spacing w:after="0" w:line="240" w:lineRule="auto"/>
        <w:rPr>
          <w:rFonts w:ascii="Arial" w:hAnsi="Arial" w:cs="Arial"/>
          <w:sz w:val="24"/>
          <w:szCs w:val="24"/>
        </w:rPr>
      </w:pPr>
    </w:p>
    <w:p w14:paraId="0DBCA5EB" w14:textId="09C2F923" w:rsidR="00FC76EF" w:rsidRDefault="00FC76EF" w:rsidP="00E65BFE">
      <w:pPr>
        <w:spacing w:after="0" w:line="240" w:lineRule="auto"/>
        <w:rPr>
          <w:rFonts w:ascii="Arial" w:hAnsi="Arial" w:cs="Arial"/>
          <w:sz w:val="24"/>
          <w:szCs w:val="24"/>
        </w:rPr>
      </w:pPr>
      <w:r>
        <w:rPr>
          <w:rFonts w:ascii="Arial" w:hAnsi="Arial" w:cs="Arial"/>
          <w:sz w:val="24"/>
          <w:szCs w:val="24"/>
        </w:rPr>
        <w:t xml:space="preserve">PVA witnessed a number of these problems when its leadership visited Puerto Rico soon after Hurricane Maria. In a statement PVA submitted for the record in March 2018, we highlighted problems that VA had in locating veterans after the storm, confusion over </w:t>
      </w:r>
      <w:r>
        <w:rPr>
          <w:rFonts w:ascii="Arial" w:hAnsi="Arial" w:cs="Arial"/>
          <w:sz w:val="24"/>
          <w:szCs w:val="24"/>
        </w:rPr>
        <w:lastRenderedPageBreak/>
        <w:t>local pharmacies</w:t>
      </w:r>
      <w:r w:rsidR="003B0966">
        <w:rPr>
          <w:rFonts w:ascii="Arial" w:hAnsi="Arial" w:cs="Arial"/>
          <w:sz w:val="24"/>
          <w:szCs w:val="24"/>
        </w:rPr>
        <w:t>’</w:t>
      </w:r>
      <w:r>
        <w:rPr>
          <w:rFonts w:ascii="Arial" w:hAnsi="Arial" w:cs="Arial"/>
          <w:sz w:val="24"/>
          <w:szCs w:val="24"/>
        </w:rPr>
        <w:t xml:space="preserve"> responsibilities to fill prescriptions issued by VA</w:t>
      </w:r>
      <w:r w:rsidR="003B0966">
        <w:rPr>
          <w:rFonts w:ascii="Arial" w:hAnsi="Arial" w:cs="Arial"/>
          <w:sz w:val="24"/>
          <w:szCs w:val="24"/>
        </w:rPr>
        <w:t>,</w:t>
      </w:r>
      <w:r>
        <w:rPr>
          <w:rFonts w:ascii="Arial" w:hAnsi="Arial" w:cs="Arial"/>
          <w:sz w:val="24"/>
          <w:szCs w:val="24"/>
        </w:rPr>
        <w:t xml:space="preserve"> and lack of clarity over the availability of generators for veterans in need of this durable medical equipment to maintain critical supports.</w:t>
      </w:r>
      <w:r w:rsidR="003B0966">
        <w:rPr>
          <w:rFonts w:ascii="Arial" w:hAnsi="Arial" w:cs="Arial"/>
          <w:sz w:val="24"/>
          <w:szCs w:val="24"/>
        </w:rPr>
        <w:t xml:space="preserve"> </w:t>
      </w:r>
      <w:r>
        <w:rPr>
          <w:rFonts w:ascii="Arial" w:hAnsi="Arial" w:cs="Arial"/>
          <w:sz w:val="24"/>
          <w:szCs w:val="24"/>
        </w:rPr>
        <w:t>During Hurricane Maria, FEMA requisitioned most of the oxygen supplies on the island which caused a shortage at the VA medical center</w:t>
      </w:r>
      <w:r w:rsidR="002011B1">
        <w:rPr>
          <w:rFonts w:ascii="Arial" w:hAnsi="Arial" w:cs="Arial"/>
          <w:sz w:val="24"/>
          <w:szCs w:val="24"/>
        </w:rPr>
        <w:t>;</w:t>
      </w:r>
      <w:r>
        <w:rPr>
          <w:rFonts w:ascii="Arial" w:hAnsi="Arial" w:cs="Arial"/>
          <w:sz w:val="24"/>
          <w:szCs w:val="24"/>
        </w:rPr>
        <w:t xml:space="preserve"> so</w:t>
      </w:r>
      <w:r w:rsidR="002011B1">
        <w:rPr>
          <w:rFonts w:ascii="Arial" w:hAnsi="Arial" w:cs="Arial"/>
          <w:sz w:val="24"/>
          <w:szCs w:val="24"/>
        </w:rPr>
        <w:t>,</w:t>
      </w:r>
      <w:r>
        <w:rPr>
          <w:rFonts w:ascii="Arial" w:hAnsi="Arial" w:cs="Arial"/>
          <w:sz w:val="24"/>
          <w:szCs w:val="24"/>
        </w:rPr>
        <w:t xml:space="preserve"> it would appear that the recent issues surrounding FEMA’s commandeering of </w:t>
      </w:r>
      <w:r w:rsidR="003B0966" w:rsidRPr="003B0966">
        <w:rPr>
          <w:rFonts w:ascii="Arial" w:hAnsi="Arial" w:cs="Arial"/>
          <w:sz w:val="24"/>
          <w:szCs w:val="24"/>
        </w:rPr>
        <w:t xml:space="preserve">Personal Protective Equipment (PPE) </w:t>
      </w:r>
      <w:r w:rsidR="003B0966">
        <w:rPr>
          <w:rFonts w:ascii="Arial" w:hAnsi="Arial" w:cs="Arial"/>
          <w:sz w:val="24"/>
          <w:szCs w:val="24"/>
        </w:rPr>
        <w:t>meant</w:t>
      </w:r>
      <w:r>
        <w:rPr>
          <w:rFonts w:ascii="Arial" w:hAnsi="Arial" w:cs="Arial"/>
          <w:sz w:val="24"/>
          <w:szCs w:val="24"/>
        </w:rPr>
        <w:t xml:space="preserve"> for other agencies like the VA may be on going.</w:t>
      </w:r>
    </w:p>
    <w:p w14:paraId="367C6E39" w14:textId="77777777" w:rsidR="00FC76EF" w:rsidRPr="00E65BFE" w:rsidRDefault="00FC76EF" w:rsidP="00E65BFE">
      <w:pPr>
        <w:spacing w:after="0" w:line="240" w:lineRule="auto"/>
        <w:rPr>
          <w:rFonts w:ascii="Arial" w:hAnsi="Arial" w:cs="Arial"/>
          <w:sz w:val="24"/>
          <w:szCs w:val="24"/>
        </w:rPr>
      </w:pPr>
    </w:p>
    <w:p w14:paraId="2406C71F" w14:textId="60260DB6" w:rsidR="00A43A70" w:rsidRPr="00E65BFE" w:rsidRDefault="00F90D72">
      <w:pPr>
        <w:spacing w:after="0" w:line="240" w:lineRule="auto"/>
        <w:rPr>
          <w:rFonts w:ascii="Arial" w:hAnsi="Arial" w:cs="Arial"/>
          <w:sz w:val="24"/>
          <w:szCs w:val="24"/>
        </w:rPr>
      </w:pPr>
      <w:r>
        <w:rPr>
          <w:rFonts w:ascii="Arial" w:hAnsi="Arial" w:cs="Arial"/>
          <w:sz w:val="24"/>
          <w:szCs w:val="24"/>
        </w:rPr>
        <w:t>T</w:t>
      </w:r>
      <w:r w:rsidR="00A7207B" w:rsidRPr="00E65BFE">
        <w:rPr>
          <w:rFonts w:ascii="Arial" w:hAnsi="Arial" w:cs="Arial"/>
          <w:sz w:val="24"/>
          <w:szCs w:val="24"/>
        </w:rPr>
        <w:t xml:space="preserve">he only information we could </w:t>
      </w:r>
      <w:r>
        <w:rPr>
          <w:rFonts w:ascii="Arial" w:hAnsi="Arial" w:cs="Arial"/>
          <w:sz w:val="24"/>
          <w:szCs w:val="24"/>
        </w:rPr>
        <w:t>locate about VA’s past performance during national disasters was</w:t>
      </w:r>
      <w:r w:rsidR="00A7207B" w:rsidRPr="00E65BFE">
        <w:rPr>
          <w:rFonts w:ascii="Arial" w:hAnsi="Arial" w:cs="Arial"/>
          <w:sz w:val="24"/>
          <w:szCs w:val="24"/>
        </w:rPr>
        <w:t xml:space="preserve"> a </w:t>
      </w:r>
      <w:r w:rsidR="00986FE3">
        <w:rPr>
          <w:rFonts w:ascii="Arial" w:hAnsi="Arial" w:cs="Arial"/>
          <w:sz w:val="24"/>
          <w:szCs w:val="24"/>
        </w:rPr>
        <w:t xml:space="preserve">2007 </w:t>
      </w:r>
      <w:r w:rsidR="00A7207B" w:rsidRPr="00E65BFE">
        <w:rPr>
          <w:rFonts w:ascii="Arial" w:hAnsi="Arial" w:cs="Arial"/>
          <w:sz w:val="24"/>
          <w:szCs w:val="24"/>
        </w:rPr>
        <w:t>VA</w:t>
      </w:r>
      <w:r w:rsidR="00F86F60">
        <w:rPr>
          <w:rFonts w:ascii="Arial" w:hAnsi="Arial" w:cs="Arial"/>
          <w:sz w:val="24"/>
          <w:szCs w:val="24"/>
        </w:rPr>
        <w:t xml:space="preserve"> Office of Inspector General (OIG) </w:t>
      </w:r>
      <w:r w:rsidR="00A7207B" w:rsidRPr="00E65BFE">
        <w:rPr>
          <w:rFonts w:ascii="Arial" w:hAnsi="Arial" w:cs="Arial"/>
          <w:sz w:val="24"/>
          <w:szCs w:val="24"/>
        </w:rPr>
        <w:t xml:space="preserve">report </w:t>
      </w:r>
      <w:r w:rsidR="00986FE3">
        <w:rPr>
          <w:rFonts w:ascii="Arial" w:hAnsi="Arial" w:cs="Arial"/>
          <w:sz w:val="24"/>
          <w:szCs w:val="24"/>
        </w:rPr>
        <w:t>titled, “</w:t>
      </w:r>
      <w:r w:rsidR="00E76367" w:rsidRPr="00E65BFE">
        <w:rPr>
          <w:rFonts w:ascii="Arial" w:hAnsi="Arial" w:cs="Arial"/>
          <w:sz w:val="24"/>
          <w:szCs w:val="24"/>
        </w:rPr>
        <w:t>Audit of VA’s Response to Hurricane Katrina.</w:t>
      </w:r>
      <w:r w:rsidR="00986FE3">
        <w:rPr>
          <w:rFonts w:ascii="Arial" w:hAnsi="Arial" w:cs="Arial"/>
          <w:sz w:val="24"/>
          <w:szCs w:val="24"/>
        </w:rPr>
        <w:t xml:space="preserve">” </w:t>
      </w:r>
      <w:r w:rsidR="00312208" w:rsidRPr="00E65BFE">
        <w:rPr>
          <w:rFonts w:ascii="Arial" w:hAnsi="Arial" w:cs="Arial"/>
          <w:sz w:val="24"/>
          <w:szCs w:val="24"/>
        </w:rPr>
        <w:t xml:space="preserve">While VA’s overall response was effective and employees were recognized for their heroic efforts in </w:t>
      </w:r>
      <w:r w:rsidRPr="00E65BFE">
        <w:rPr>
          <w:rFonts w:ascii="Arial" w:hAnsi="Arial" w:cs="Arial"/>
          <w:sz w:val="24"/>
          <w:szCs w:val="24"/>
        </w:rPr>
        <w:t>helping</w:t>
      </w:r>
      <w:r w:rsidR="00312208" w:rsidRPr="00E65BFE">
        <w:rPr>
          <w:rFonts w:ascii="Arial" w:hAnsi="Arial" w:cs="Arial"/>
          <w:sz w:val="24"/>
          <w:szCs w:val="24"/>
        </w:rPr>
        <w:t xml:space="preserve"> Hurricane Katrina victims in a difficult environment, actions taken by </w:t>
      </w:r>
      <w:r w:rsidR="0090726A">
        <w:rPr>
          <w:rFonts w:ascii="Arial" w:hAnsi="Arial" w:cs="Arial"/>
          <w:sz w:val="24"/>
          <w:szCs w:val="24"/>
        </w:rPr>
        <w:t xml:space="preserve">VA </w:t>
      </w:r>
      <w:r w:rsidR="00312208" w:rsidRPr="00E65BFE">
        <w:rPr>
          <w:rFonts w:ascii="Arial" w:hAnsi="Arial" w:cs="Arial"/>
          <w:sz w:val="24"/>
          <w:szCs w:val="24"/>
        </w:rPr>
        <w:t xml:space="preserve">needed strengthening to fulfill the </w:t>
      </w:r>
      <w:r w:rsidR="00986FE3">
        <w:rPr>
          <w:rFonts w:ascii="Arial" w:hAnsi="Arial" w:cs="Arial"/>
          <w:sz w:val="24"/>
          <w:szCs w:val="24"/>
        </w:rPr>
        <w:t>d</w:t>
      </w:r>
      <w:r w:rsidR="00312208" w:rsidRPr="00E65BFE">
        <w:rPr>
          <w:rFonts w:ascii="Arial" w:hAnsi="Arial" w:cs="Arial"/>
          <w:sz w:val="24"/>
          <w:szCs w:val="24"/>
        </w:rPr>
        <w:t xml:space="preserve">epartment’s requirements as outlined in the </w:t>
      </w:r>
      <w:r w:rsidR="00A43A70" w:rsidRPr="00E65BFE">
        <w:rPr>
          <w:rFonts w:ascii="Arial" w:hAnsi="Arial" w:cs="Arial"/>
          <w:sz w:val="24"/>
          <w:szCs w:val="24"/>
        </w:rPr>
        <w:t xml:space="preserve">National Response Plan.  </w:t>
      </w:r>
    </w:p>
    <w:p w14:paraId="2A33375B" w14:textId="77777777" w:rsidR="00E65BFE" w:rsidRPr="00E65BFE" w:rsidRDefault="00E65BFE" w:rsidP="00E65BFE">
      <w:pPr>
        <w:spacing w:after="0" w:line="240" w:lineRule="auto"/>
        <w:rPr>
          <w:rFonts w:ascii="Arial" w:hAnsi="Arial" w:cs="Arial"/>
          <w:sz w:val="24"/>
          <w:szCs w:val="24"/>
        </w:rPr>
      </w:pPr>
    </w:p>
    <w:p w14:paraId="6C234598" w14:textId="2EE8FBF3" w:rsidR="0031079D" w:rsidRPr="00E65BFE" w:rsidRDefault="000C542C" w:rsidP="00E65BFE">
      <w:pPr>
        <w:spacing w:after="0" w:line="240" w:lineRule="auto"/>
        <w:rPr>
          <w:rFonts w:ascii="Arial" w:hAnsi="Arial" w:cs="Arial"/>
          <w:sz w:val="24"/>
          <w:szCs w:val="24"/>
        </w:rPr>
      </w:pPr>
      <w:r w:rsidRPr="00E65BFE">
        <w:rPr>
          <w:rFonts w:ascii="Arial" w:hAnsi="Arial" w:cs="Arial"/>
          <w:sz w:val="24"/>
          <w:szCs w:val="24"/>
        </w:rPr>
        <w:t xml:space="preserve">VAOIG </w:t>
      </w:r>
      <w:r w:rsidR="00034BBC" w:rsidRPr="00E65BFE">
        <w:rPr>
          <w:rFonts w:ascii="Arial" w:hAnsi="Arial" w:cs="Arial"/>
          <w:sz w:val="24"/>
          <w:szCs w:val="24"/>
        </w:rPr>
        <w:t xml:space="preserve">provided </w:t>
      </w:r>
      <w:r w:rsidRPr="00E65BFE">
        <w:rPr>
          <w:rFonts w:ascii="Arial" w:hAnsi="Arial" w:cs="Arial"/>
          <w:sz w:val="24"/>
          <w:szCs w:val="24"/>
        </w:rPr>
        <w:t xml:space="preserve">six </w:t>
      </w:r>
      <w:r w:rsidR="009D1427" w:rsidRPr="00E65BFE">
        <w:rPr>
          <w:rFonts w:ascii="Arial" w:hAnsi="Arial" w:cs="Arial"/>
          <w:sz w:val="24"/>
          <w:szCs w:val="24"/>
        </w:rPr>
        <w:t>recommendations</w:t>
      </w:r>
      <w:r w:rsidR="00A43A70" w:rsidRPr="00E65BFE">
        <w:rPr>
          <w:rFonts w:ascii="Arial" w:hAnsi="Arial" w:cs="Arial"/>
          <w:sz w:val="24"/>
          <w:szCs w:val="24"/>
        </w:rPr>
        <w:t xml:space="preserve"> </w:t>
      </w:r>
      <w:r w:rsidR="00E65BFE" w:rsidRPr="00E65BFE">
        <w:rPr>
          <w:rFonts w:ascii="Arial" w:hAnsi="Arial" w:cs="Arial"/>
          <w:sz w:val="24"/>
          <w:szCs w:val="24"/>
        </w:rPr>
        <w:t xml:space="preserve">to VA </w:t>
      </w:r>
      <w:r w:rsidR="00A43A70" w:rsidRPr="00E65BFE">
        <w:rPr>
          <w:rFonts w:ascii="Arial" w:hAnsi="Arial" w:cs="Arial"/>
          <w:sz w:val="24"/>
          <w:szCs w:val="24"/>
        </w:rPr>
        <w:t xml:space="preserve">in its report </w:t>
      </w:r>
      <w:r w:rsidR="00034BBC" w:rsidRPr="00E65BFE">
        <w:rPr>
          <w:rFonts w:ascii="Arial" w:hAnsi="Arial" w:cs="Arial"/>
          <w:sz w:val="24"/>
          <w:szCs w:val="24"/>
        </w:rPr>
        <w:t xml:space="preserve">which included </w:t>
      </w:r>
      <w:r w:rsidR="0031079D" w:rsidRPr="00E65BFE">
        <w:rPr>
          <w:rFonts w:ascii="Arial" w:hAnsi="Arial" w:cs="Arial"/>
          <w:sz w:val="24"/>
          <w:szCs w:val="24"/>
        </w:rPr>
        <w:t>developing mechanisms for the department to provide oversight of housing support provided in the event of a disaster</w:t>
      </w:r>
      <w:r w:rsidR="00034BBC" w:rsidRPr="00E65BFE">
        <w:rPr>
          <w:rFonts w:ascii="Arial" w:hAnsi="Arial" w:cs="Arial"/>
          <w:sz w:val="24"/>
          <w:szCs w:val="24"/>
        </w:rPr>
        <w:t>,</w:t>
      </w:r>
      <w:r w:rsidR="0031079D" w:rsidRPr="00E65BFE">
        <w:rPr>
          <w:rFonts w:ascii="Arial" w:hAnsi="Arial" w:cs="Arial"/>
          <w:sz w:val="24"/>
          <w:szCs w:val="24"/>
        </w:rPr>
        <w:t xml:space="preserve"> and </w:t>
      </w:r>
      <w:r w:rsidR="00034BBC" w:rsidRPr="00E65BFE">
        <w:rPr>
          <w:rFonts w:ascii="Arial" w:hAnsi="Arial" w:cs="Arial"/>
          <w:sz w:val="24"/>
          <w:szCs w:val="24"/>
        </w:rPr>
        <w:t xml:space="preserve">the development of </w:t>
      </w:r>
      <w:r w:rsidR="0031079D" w:rsidRPr="00E65BFE">
        <w:rPr>
          <w:rFonts w:ascii="Arial" w:hAnsi="Arial" w:cs="Arial"/>
          <w:sz w:val="24"/>
          <w:szCs w:val="24"/>
        </w:rPr>
        <w:t>site-specific emergency plans for VA facilities in accordance with Federal Preparedness Circular 65. The</w:t>
      </w:r>
      <w:r w:rsidR="00F81C46">
        <w:rPr>
          <w:rFonts w:ascii="Arial" w:hAnsi="Arial" w:cs="Arial"/>
          <w:sz w:val="24"/>
          <w:szCs w:val="24"/>
        </w:rPr>
        <w:t>se</w:t>
      </w:r>
      <w:r w:rsidR="0031079D" w:rsidRPr="00E65BFE">
        <w:rPr>
          <w:rFonts w:ascii="Arial" w:hAnsi="Arial" w:cs="Arial"/>
          <w:sz w:val="24"/>
          <w:szCs w:val="24"/>
        </w:rPr>
        <w:t xml:space="preserve"> were </w:t>
      </w:r>
      <w:r w:rsidR="009D1427" w:rsidRPr="00E65BFE">
        <w:rPr>
          <w:rFonts w:ascii="Arial" w:hAnsi="Arial" w:cs="Arial"/>
          <w:sz w:val="24"/>
          <w:szCs w:val="24"/>
        </w:rPr>
        <w:t xml:space="preserve">scheduled to be </w:t>
      </w:r>
      <w:r w:rsidR="00F81C46">
        <w:rPr>
          <w:rFonts w:ascii="Arial" w:hAnsi="Arial" w:cs="Arial"/>
          <w:sz w:val="24"/>
          <w:szCs w:val="24"/>
        </w:rPr>
        <w:t xml:space="preserve">addressed </w:t>
      </w:r>
      <w:r w:rsidR="009D1427" w:rsidRPr="00E65BFE">
        <w:rPr>
          <w:rFonts w:ascii="Arial" w:hAnsi="Arial" w:cs="Arial"/>
          <w:sz w:val="24"/>
          <w:szCs w:val="24"/>
        </w:rPr>
        <w:t xml:space="preserve">by December </w:t>
      </w:r>
      <w:r w:rsidR="00034BBC" w:rsidRPr="00E65BFE">
        <w:rPr>
          <w:rFonts w:ascii="Arial" w:hAnsi="Arial" w:cs="Arial"/>
          <w:sz w:val="24"/>
          <w:szCs w:val="24"/>
        </w:rPr>
        <w:t>2007,</w:t>
      </w:r>
      <w:r w:rsidR="0031079D" w:rsidRPr="00E65BFE">
        <w:rPr>
          <w:rFonts w:ascii="Arial" w:hAnsi="Arial" w:cs="Arial"/>
          <w:sz w:val="24"/>
          <w:szCs w:val="24"/>
        </w:rPr>
        <w:t xml:space="preserve"> but it is unclear if the recommendations were fully resolved</w:t>
      </w:r>
      <w:r w:rsidR="00034BBC" w:rsidRPr="00E65BFE">
        <w:rPr>
          <w:rFonts w:ascii="Arial" w:hAnsi="Arial" w:cs="Arial"/>
          <w:sz w:val="24"/>
          <w:szCs w:val="24"/>
        </w:rPr>
        <w:t xml:space="preserve"> by VA</w:t>
      </w:r>
      <w:r w:rsidR="0031079D" w:rsidRPr="00E65BFE">
        <w:rPr>
          <w:rFonts w:ascii="Arial" w:hAnsi="Arial" w:cs="Arial"/>
          <w:sz w:val="24"/>
          <w:szCs w:val="24"/>
        </w:rPr>
        <w:t xml:space="preserve">. </w:t>
      </w:r>
    </w:p>
    <w:p w14:paraId="59A36B48" w14:textId="77777777" w:rsidR="00E65BFE" w:rsidRPr="00E65BFE" w:rsidRDefault="00E65BFE" w:rsidP="00E65BFE">
      <w:pPr>
        <w:spacing w:after="0" w:line="240" w:lineRule="auto"/>
        <w:rPr>
          <w:rFonts w:ascii="Arial" w:hAnsi="Arial" w:cs="Arial"/>
          <w:sz w:val="24"/>
          <w:szCs w:val="24"/>
        </w:rPr>
      </w:pPr>
    </w:p>
    <w:p w14:paraId="1263D8B3" w14:textId="42FAA713" w:rsidR="00AF14F2" w:rsidRDefault="00AF7831" w:rsidP="00E65BFE">
      <w:pPr>
        <w:spacing w:after="0" w:line="240" w:lineRule="auto"/>
        <w:rPr>
          <w:rFonts w:ascii="Arial" w:hAnsi="Arial" w:cs="Arial"/>
          <w:sz w:val="24"/>
          <w:szCs w:val="24"/>
        </w:rPr>
      </w:pPr>
      <w:r>
        <w:rPr>
          <w:rFonts w:ascii="Arial" w:hAnsi="Arial" w:cs="Arial"/>
          <w:sz w:val="24"/>
          <w:szCs w:val="24"/>
        </w:rPr>
        <w:t>Almost a year ago—o</w:t>
      </w:r>
      <w:r w:rsidR="00AF14F2" w:rsidRPr="00E65BFE">
        <w:rPr>
          <w:rFonts w:ascii="Arial" w:hAnsi="Arial" w:cs="Arial"/>
          <w:sz w:val="24"/>
          <w:szCs w:val="24"/>
        </w:rPr>
        <w:t>n June 19, 2019</w:t>
      </w:r>
      <w:r>
        <w:rPr>
          <w:rFonts w:ascii="Arial" w:hAnsi="Arial" w:cs="Arial"/>
          <w:sz w:val="24"/>
          <w:szCs w:val="24"/>
        </w:rPr>
        <w:t>—Mr.</w:t>
      </w:r>
      <w:r w:rsidR="00AF14F2" w:rsidRPr="00E65BFE">
        <w:rPr>
          <w:rFonts w:ascii="Arial" w:hAnsi="Arial" w:cs="Arial"/>
          <w:sz w:val="24"/>
          <w:szCs w:val="24"/>
        </w:rPr>
        <w:t xml:space="preserve"> </w:t>
      </w:r>
      <w:r w:rsidR="00E76367" w:rsidRPr="00E65BFE">
        <w:rPr>
          <w:rFonts w:ascii="Arial" w:hAnsi="Arial" w:cs="Arial"/>
          <w:sz w:val="24"/>
          <w:szCs w:val="24"/>
        </w:rPr>
        <w:t>Larry Reinkemeyer, Assistant Inspector General for Audits and Evaluations</w:t>
      </w:r>
      <w:r w:rsidR="00986FE3">
        <w:rPr>
          <w:rFonts w:ascii="Arial" w:hAnsi="Arial" w:cs="Arial"/>
          <w:sz w:val="24"/>
          <w:szCs w:val="24"/>
        </w:rPr>
        <w:t>,</w:t>
      </w:r>
      <w:r w:rsidR="00E76367" w:rsidRPr="00E65BFE">
        <w:rPr>
          <w:rFonts w:ascii="Arial" w:hAnsi="Arial" w:cs="Arial"/>
          <w:sz w:val="24"/>
          <w:szCs w:val="24"/>
        </w:rPr>
        <w:t xml:space="preserve"> Office of Inspector General </w:t>
      </w:r>
      <w:r w:rsidR="0031079D" w:rsidRPr="00E65BFE">
        <w:rPr>
          <w:rFonts w:ascii="Arial" w:hAnsi="Arial" w:cs="Arial"/>
          <w:sz w:val="24"/>
          <w:szCs w:val="24"/>
        </w:rPr>
        <w:t xml:space="preserve">appeared </w:t>
      </w:r>
      <w:r w:rsidR="00AF14F2" w:rsidRPr="00E65BFE">
        <w:rPr>
          <w:rFonts w:ascii="Arial" w:hAnsi="Arial" w:cs="Arial"/>
          <w:sz w:val="24"/>
          <w:szCs w:val="24"/>
        </w:rPr>
        <w:t xml:space="preserve">before </w:t>
      </w:r>
      <w:r w:rsidR="00D5634D" w:rsidRPr="00E65BFE">
        <w:rPr>
          <w:rFonts w:ascii="Arial" w:hAnsi="Arial" w:cs="Arial"/>
          <w:sz w:val="24"/>
          <w:szCs w:val="24"/>
        </w:rPr>
        <w:t>th</w:t>
      </w:r>
      <w:r w:rsidR="00E71259" w:rsidRPr="00E65BFE">
        <w:rPr>
          <w:rFonts w:ascii="Arial" w:hAnsi="Arial" w:cs="Arial"/>
          <w:sz w:val="24"/>
          <w:szCs w:val="24"/>
        </w:rPr>
        <w:t xml:space="preserve">is </w:t>
      </w:r>
      <w:r w:rsidR="00D5634D" w:rsidRPr="00E65BFE">
        <w:rPr>
          <w:rFonts w:ascii="Arial" w:hAnsi="Arial" w:cs="Arial"/>
          <w:sz w:val="24"/>
          <w:szCs w:val="24"/>
        </w:rPr>
        <w:t xml:space="preserve">Subcommittee </w:t>
      </w:r>
      <w:r w:rsidR="0031079D" w:rsidRPr="00E65BFE">
        <w:rPr>
          <w:rFonts w:ascii="Arial" w:hAnsi="Arial" w:cs="Arial"/>
          <w:sz w:val="24"/>
          <w:szCs w:val="24"/>
        </w:rPr>
        <w:t xml:space="preserve">to discuss </w:t>
      </w:r>
      <w:r w:rsidR="00AF14F2" w:rsidRPr="00E65BFE">
        <w:rPr>
          <w:rFonts w:ascii="Arial" w:hAnsi="Arial" w:cs="Arial"/>
          <w:sz w:val="24"/>
          <w:szCs w:val="24"/>
        </w:rPr>
        <w:t>VA’</w:t>
      </w:r>
      <w:r w:rsidR="0031079D" w:rsidRPr="00E65BFE">
        <w:rPr>
          <w:rFonts w:ascii="Arial" w:hAnsi="Arial" w:cs="Arial"/>
          <w:sz w:val="24"/>
          <w:szCs w:val="24"/>
        </w:rPr>
        <w:t>s</w:t>
      </w:r>
      <w:r w:rsidR="00AF14F2" w:rsidRPr="00E65BFE">
        <w:rPr>
          <w:rFonts w:ascii="Arial" w:hAnsi="Arial" w:cs="Arial"/>
          <w:sz w:val="24"/>
          <w:szCs w:val="24"/>
        </w:rPr>
        <w:t xml:space="preserve"> </w:t>
      </w:r>
      <w:r w:rsidR="00D5634D" w:rsidRPr="00E65BFE">
        <w:rPr>
          <w:rFonts w:ascii="Arial" w:hAnsi="Arial" w:cs="Arial"/>
          <w:sz w:val="24"/>
          <w:szCs w:val="24"/>
        </w:rPr>
        <w:t>Emergency Response and Cache program.</w:t>
      </w:r>
      <w:r w:rsidR="00912FDA" w:rsidRPr="00E65BFE">
        <w:rPr>
          <w:rFonts w:ascii="Arial" w:hAnsi="Arial" w:cs="Arial"/>
          <w:sz w:val="24"/>
          <w:szCs w:val="24"/>
        </w:rPr>
        <w:t xml:space="preserve"> Established following the 9/11 attacks, the Emergency Cache Program is part of VA’s national emergency preparedness efforts to make drugs and medical supplies available to treat veterans, VA employees, and civilians in the immediate aftermath of a terrorist attack, or biological or natural disaster.</w:t>
      </w:r>
    </w:p>
    <w:p w14:paraId="0CC305CB" w14:textId="77777777" w:rsidR="00AF7831" w:rsidRPr="00E65BFE" w:rsidRDefault="00AF7831" w:rsidP="00E65BFE">
      <w:pPr>
        <w:spacing w:after="0" w:line="240" w:lineRule="auto"/>
        <w:rPr>
          <w:rFonts w:ascii="Arial" w:hAnsi="Arial" w:cs="Arial"/>
          <w:sz w:val="24"/>
          <w:szCs w:val="24"/>
        </w:rPr>
      </w:pPr>
    </w:p>
    <w:p w14:paraId="1B7CFD75" w14:textId="095FD3DF" w:rsidR="00912FDA" w:rsidRPr="00E65BFE" w:rsidRDefault="00912FDA" w:rsidP="00E65BFE">
      <w:pPr>
        <w:spacing w:after="0" w:line="240" w:lineRule="auto"/>
        <w:rPr>
          <w:rFonts w:ascii="Arial" w:hAnsi="Arial" w:cs="Arial"/>
          <w:sz w:val="24"/>
          <w:szCs w:val="24"/>
        </w:rPr>
      </w:pPr>
      <w:r w:rsidRPr="00E65BFE">
        <w:rPr>
          <w:rFonts w:ascii="Arial" w:hAnsi="Arial" w:cs="Arial"/>
          <w:sz w:val="24"/>
          <w:szCs w:val="24"/>
        </w:rPr>
        <w:t>In 2018, OIG staff conducted visits to 26 randomly selected cache locations to determine if VHA ensures caches are ready to mobilize in the event of a disaster or terrorist attack.</w:t>
      </w:r>
      <w:r w:rsidR="00DE79EF" w:rsidRPr="00E65BFE">
        <w:rPr>
          <w:rFonts w:ascii="Arial" w:hAnsi="Arial" w:cs="Arial"/>
          <w:sz w:val="24"/>
          <w:szCs w:val="24"/>
        </w:rPr>
        <w:t xml:space="preserve"> </w:t>
      </w:r>
      <w:r w:rsidRPr="00E65BFE">
        <w:rPr>
          <w:rFonts w:ascii="Arial" w:hAnsi="Arial" w:cs="Arial"/>
          <w:sz w:val="24"/>
          <w:szCs w:val="24"/>
        </w:rPr>
        <w:t>The OIG’s examination of the same 25 drugs at each site, for a total of 650 drug inspections, yielded seven key finding</w:t>
      </w:r>
      <w:r w:rsidR="001A4B10" w:rsidRPr="00E65BFE">
        <w:rPr>
          <w:rFonts w:ascii="Arial" w:hAnsi="Arial" w:cs="Arial"/>
          <w:sz w:val="24"/>
          <w:szCs w:val="24"/>
        </w:rPr>
        <w:t>s:</w:t>
      </w:r>
    </w:p>
    <w:p w14:paraId="3C4FBE38" w14:textId="77777777" w:rsidR="00E65BFE" w:rsidRPr="00E65BFE" w:rsidRDefault="00E65BFE" w:rsidP="00E65BFE">
      <w:pPr>
        <w:spacing w:after="0" w:line="240" w:lineRule="auto"/>
        <w:rPr>
          <w:rFonts w:ascii="Arial" w:hAnsi="Arial" w:cs="Arial"/>
          <w:sz w:val="24"/>
          <w:szCs w:val="24"/>
        </w:rPr>
      </w:pPr>
    </w:p>
    <w:p w14:paraId="25142E59" w14:textId="77777777" w:rsidR="00912FDA" w:rsidRPr="00E65BFE" w:rsidRDefault="00912FDA" w:rsidP="00E65BFE">
      <w:pPr>
        <w:spacing w:after="0" w:line="240" w:lineRule="auto"/>
        <w:ind w:firstLine="720"/>
        <w:rPr>
          <w:rFonts w:ascii="Arial" w:hAnsi="Arial" w:cs="Arial"/>
          <w:sz w:val="24"/>
          <w:szCs w:val="24"/>
        </w:rPr>
      </w:pPr>
      <w:r w:rsidRPr="00E65BFE">
        <w:rPr>
          <w:rFonts w:ascii="Arial" w:hAnsi="Arial" w:cs="Arial"/>
          <w:sz w:val="24"/>
          <w:szCs w:val="24"/>
        </w:rPr>
        <w:t>1. All 26 inspected caches had expired drugs.</w:t>
      </w:r>
    </w:p>
    <w:p w14:paraId="1242D2B1" w14:textId="77777777" w:rsidR="00912FDA" w:rsidRPr="00E65BFE" w:rsidRDefault="00912FDA" w:rsidP="00E65BFE">
      <w:pPr>
        <w:spacing w:after="0" w:line="240" w:lineRule="auto"/>
        <w:ind w:firstLine="720"/>
        <w:rPr>
          <w:rFonts w:ascii="Arial" w:hAnsi="Arial" w:cs="Arial"/>
          <w:sz w:val="24"/>
          <w:szCs w:val="24"/>
        </w:rPr>
      </w:pPr>
      <w:r w:rsidRPr="00E65BFE">
        <w:rPr>
          <w:rFonts w:ascii="Arial" w:hAnsi="Arial" w:cs="Arial"/>
          <w:sz w:val="24"/>
          <w:szCs w:val="24"/>
        </w:rPr>
        <w:t>2. Twelve inspected caches were not fully stocked.</w:t>
      </w:r>
    </w:p>
    <w:p w14:paraId="28999948" w14:textId="77777777" w:rsidR="00912FDA" w:rsidRPr="00E65BFE" w:rsidRDefault="00912FDA" w:rsidP="00E65BFE">
      <w:pPr>
        <w:spacing w:after="0" w:line="240" w:lineRule="auto"/>
        <w:ind w:firstLine="720"/>
        <w:rPr>
          <w:rFonts w:ascii="Arial" w:hAnsi="Arial" w:cs="Arial"/>
          <w:sz w:val="24"/>
          <w:szCs w:val="24"/>
        </w:rPr>
      </w:pPr>
      <w:r w:rsidRPr="00E65BFE">
        <w:rPr>
          <w:rFonts w:ascii="Arial" w:hAnsi="Arial" w:cs="Arial"/>
          <w:sz w:val="24"/>
          <w:szCs w:val="24"/>
        </w:rPr>
        <w:t>3. Eight inspected caches had excess quantities of cache drugs.</w:t>
      </w:r>
    </w:p>
    <w:p w14:paraId="279A35DA" w14:textId="77777777" w:rsidR="00912FDA" w:rsidRPr="00E65BFE" w:rsidRDefault="00912FDA" w:rsidP="00E65BFE">
      <w:pPr>
        <w:spacing w:after="0" w:line="240" w:lineRule="auto"/>
        <w:ind w:firstLine="720"/>
        <w:rPr>
          <w:rFonts w:ascii="Arial" w:hAnsi="Arial" w:cs="Arial"/>
          <w:sz w:val="24"/>
          <w:szCs w:val="24"/>
        </w:rPr>
      </w:pPr>
      <w:r w:rsidRPr="00E65BFE">
        <w:rPr>
          <w:rFonts w:ascii="Arial" w:hAnsi="Arial" w:cs="Arial"/>
          <w:sz w:val="24"/>
          <w:szCs w:val="24"/>
        </w:rPr>
        <w:t>4. OEM did not always conduct the required annual inspections.</w:t>
      </w:r>
    </w:p>
    <w:p w14:paraId="6210A5BD" w14:textId="5F242A9A" w:rsidR="00912FDA" w:rsidRPr="00E65BFE" w:rsidRDefault="00912FDA" w:rsidP="00E65BFE">
      <w:pPr>
        <w:spacing w:after="0" w:line="240" w:lineRule="auto"/>
        <w:ind w:left="720"/>
        <w:rPr>
          <w:rFonts w:ascii="Arial" w:hAnsi="Arial" w:cs="Arial"/>
          <w:sz w:val="24"/>
          <w:szCs w:val="24"/>
        </w:rPr>
      </w:pPr>
      <w:r w:rsidRPr="00E65BFE">
        <w:rPr>
          <w:rFonts w:ascii="Arial" w:hAnsi="Arial" w:cs="Arial"/>
          <w:sz w:val="24"/>
          <w:szCs w:val="24"/>
        </w:rPr>
        <w:t xml:space="preserve">5. </w:t>
      </w:r>
      <w:r w:rsidR="00083999">
        <w:rPr>
          <w:rFonts w:ascii="Arial" w:hAnsi="Arial" w:cs="Arial"/>
          <w:sz w:val="24"/>
          <w:szCs w:val="24"/>
        </w:rPr>
        <w:t>F</w:t>
      </w:r>
      <w:r w:rsidRPr="00E65BFE">
        <w:rPr>
          <w:rFonts w:ascii="Arial" w:hAnsi="Arial" w:cs="Arial"/>
          <w:sz w:val="24"/>
          <w:szCs w:val="24"/>
        </w:rPr>
        <w:t>acility directors did not always conduct the required activation</w:t>
      </w:r>
      <w:r w:rsidR="00352623" w:rsidRPr="00E65BFE">
        <w:rPr>
          <w:rFonts w:ascii="Arial" w:hAnsi="Arial" w:cs="Arial"/>
          <w:sz w:val="24"/>
          <w:szCs w:val="24"/>
        </w:rPr>
        <w:t xml:space="preserve"> </w:t>
      </w:r>
      <w:r w:rsidRPr="00E65BFE">
        <w:rPr>
          <w:rFonts w:ascii="Arial" w:hAnsi="Arial" w:cs="Arial"/>
          <w:sz w:val="24"/>
          <w:szCs w:val="24"/>
        </w:rPr>
        <w:t>exercises.</w:t>
      </w:r>
    </w:p>
    <w:p w14:paraId="33B330AF" w14:textId="77777777" w:rsidR="00912FDA" w:rsidRPr="00E65BFE" w:rsidRDefault="00912FDA" w:rsidP="00E65BFE">
      <w:pPr>
        <w:spacing w:after="0" w:line="240" w:lineRule="auto"/>
        <w:ind w:firstLine="720"/>
        <w:rPr>
          <w:rFonts w:ascii="Arial" w:hAnsi="Arial" w:cs="Arial"/>
          <w:sz w:val="24"/>
          <w:szCs w:val="24"/>
        </w:rPr>
      </w:pPr>
      <w:r w:rsidRPr="00E65BFE">
        <w:rPr>
          <w:rFonts w:ascii="Arial" w:hAnsi="Arial" w:cs="Arial"/>
          <w:sz w:val="24"/>
          <w:szCs w:val="24"/>
        </w:rPr>
        <w:t>6. Medical facilities missed opportunities to use soon-to-expire cache drugs.</w:t>
      </w:r>
    </w:p>
    <w:p w14:paraId="7C5F6810" w14:textId="5A414AA0" w:rsidR="00912FDA" w:rsidRPr="00E65BFE" w:rsidRDefault="00912FDA" w:rsidP="00E65BFE">
      <w:pPr>
        <w:spacing w:after="0" w:line="240" w:lineRule="auto"/>
        <w:ind w:firstLine="720"/>
        <w:rPr>
          <w:rFonts w:ascii="Arial" w:hAnsi="Arial" w:cs="Arial"/>
          <w:sz w:val="24"/>
          <w:szCs w:val="24"/>
        </w:rPr>
      </w:pPr>
      <w:r w:rsidRPr="00E65BFE">
        <w:rPr>
          <w:rFonts w:ascii="Arial" w:hAnsi="Arial" w:cs="Arial"/>
          <w:sz w:val="24"/>
          <w:szCs w:val="24"/>
        </w:rPr>
        <w:t>7. Lack of effective governance resulted in inefficient program oversight.</w:t>
      </w:r>
    </w:p>
    <w:p w14:paraId="15D8C5A0" w14:textId="77777777" w:rsidR="00E65BFE" w:rsidRPr="00E65BFE" w:rsidRDefault="00E65BFE" w:rsidP="00E65BFE">
      <w:pPr>
        <w:spacing w:after="0" w:line="240" w:lineRule="auto"/>
        <w:ind w:firstLine="720"/>
        <w:rPr>
          <w:rFonts w:ascii="Arial" w:hAnsi="Arial" w:cs="Arial"/>
          <w:sz w:val="24"/>
          <w:szCs w:val="24"/>
        </w:rPr>
      </w:pPr>
    </w:p>
    <w:p w14:paraId="447E7335" w14:textId="355B206F" w:rsidR="00F72F9E" w:rsidRPr="00E65BFE" w:rsidRDefault="00F72F9E" w:rsidP="00E65BFE">
      <w:pPr>
        <w:spacing w:after="0" w:line="240" w:lineRule="auto"/>
        <w:rPr>
          <w:rFonts w:ascii="Arial" w:hAnsi="Arial" w:cs="Arial"/>
          <w:sz w:val="24"/>
          <w:szCs w:val="24"/>
        </w:rPr>
      </w:pPr>
      <w:r w:rsidRPr="00E65BFE">
        <w:rPr>
          <w:rFonts w:ascii="Arial" w:hAnsi="Arial" w:cs="Arial"/>
          <w:sz w:val="24"/>
          <w:szCs w:val="24"/>
        </w:rPr>
        <w:t>The Subcommittee should schedule a hearing soon to examine</w:t>
      </w:r>
      <w:r w:rsidR="001A4B10" w:rsidRPr="00E65BFE">
        <w:rPr>
          <w:rFonts w:ascii="Arial" w:hAnsi="Arial" w:cs="Arial"/>
          <w:sz w:val="24"/>
          <w:szCs w:val="24"/>
        </w:rPr>
        <w:t xml:space="preserve"> the</w:t>
      </w:r>
      <w:r w:rsidRPr="00E65BFE">
        <w:rPr>
          <w:rFonts w:ascii="Arial" w:hAnsi="Arial" w:cs="Arial"/>
          <w:sz w:val="24"/>
          <w:szCs w:val="24"/>
        </w:rPr>
        <w:t xml:space="preserve"> current status of the Cache program, it’s role in the present pandemic</w:t>
      </w:r>
      <w:r w:rsidR="00986FE3">
        <w:rPr>
          <w:rFonts w:ascii="Arial" w:hAnsi="Arial" w:cs="Arial"/>
          <w:sz w:val="24"/>
          <w:szCs w:val="24"/>
        </w:rPr>
        <w:t>,</w:t>
      </w:r>
      <w:r w:rsidRPr="00E65BFE">
        <w:rPr>
          <w:rFonts w:ascii="Arial" w:hAnsi="Arial" w:cs="Arial"/>
          <w:sz w:val="24"/>
          <w:szCs w:val="24"/>
        </w:rPr>
        <w:t xml:space="preserve"> and </w:t>
      </w:r>
      <w:r w:rsidR="001A4B10" w:rsidRPr="00E65BFE">
        <w:rPr>
          <w:rFonts w:ascii="Arial" w:hAnsi="Arial" w:cs="Arial"/>
          <w:sz w:val="24"/>
          <w:szCs w:val="24"/>
        </w:rPr>
        <w:t>its</w:t>
      </w:r>
      <w:r w:rsidRPr="00E65BFE">
        <w:rPr>
          <w:rFonts w:ascii="Arial" w:hAnsi="Arial" w:cs="Arial"/>
          <w:sz w:val="24"/>
          <w:szCs w:val="24"/>
        </w:rPr>
        <w:t xml:space="preserve"> preparedness to support the </w:t>
      </w:r>
      <w:r w:rsidRPr="00E65BFE">
        <w:rPr>
          <w:rFonts w:ascii="Arial" w:hAnsi="Arial" w:cs="Arial"/>
          <w:sz w:val="24"/>
          <w:szCs w:val="24"/>
        </w:rPr>
        <w:lastRenderedPageBreak/>
        <w:t xml:space="preserve">department </w:t>
      </w:r>
      <w:r w:rsidR="001A4B10" w:rsidRPr="00E65BFE">
        <w:rPr>
          <w:rFonts w:ascii="Arial" w:hAnsi="Arial" w:cs="Arial"/>
          <w:sz w:val="24"/>
          <w:szCs w:val="24"/>
        </w:rPr>
        <w:t xml:space="preserve">if it is forced to respond to </w:t>
      </w:r>
      <w:r w:rsidR="002011B1">
        <w:rPr>
          <w:rFonts w:ascii="Arial" w:hAnsi="Arial" w:cs="Arial"/>
          <w:sz w:val="24"/>
          <w:szCs w:val="24"/>
        </w:rPr>
        <w:t>other</w:t>
      </w:r>
      <w:r w:rsidR="001A4B10" w:rsidRPr="00E65BFE">
        <w:rPr>
          <w:rFonts w:ascii="Arial" w:hAnsi="Arial" w:cs="Arial"/>
          <w:sz w:val="24"/>
          <w:szCs w:val="24"/>
        </w:rPr>
        <w:t xml:space="preserve"> disaste</w:t>
      </w:r>
      <w:r w:rsidR="00986FE3">
        <w:rPr>
          <w:rFonts w:ascii="Arial" w:hAnsi="Arial" w:cs="Arial"/>
          <w:sz w:val="24"/>
          <w:szCs w:val="24"/>
        </w:rPr>
        <w:t>r</w:t>
      </w:r>
      <w:r w:rsidR="002011B1">
        <w:rPr>
          <w:rFonts w:ascii="Arial" w:hAnsi="Arial" w:cs="Arial"/>
          <w:sz w:val="24"/>
          <w:szCs w:val="24"/>
        </w:rPr>
        <w:t>s</w:t>
      </w:r>
      <w:r w:rsidR="00986FE3">
        <w:rPr>
          <w:rFonts w:ascii="Arial" w:hAnsi="Arial" w:cs="Arial"/>
          <w:sz w:val="24"/>
          <w:szCs w:val="24"/>
        </w:rPr>
        <w:t xml:space="preserve">, </w:t>
      </w:r>
      <w:r w:rsidR="001A4B10" w:rsidRPr="00E65BFE">
        <w:rPr>
          <w:rFonts w:ascii="Arial" w:hAnsi="Arial" w:cs="Arial"/>
          <w:sz w:val="24"/>
          <w:szCs w:val="24"/>
        </w:rPr>
        <w:t xml:space="preserve">in addition to its </w:t>
      </w:r>
      <w:r w:rsidRPr="00E65BFE">
        <w:rPr>
          <w:rFonts w:ascii="Arial" w:hAnsi="Arial" w:cs="Arial"/>
          <w:sz w:val="24"/>
          <w:szCs w:val="24"/>
        </w:rPr>
        <w:t xml:space="preserve">COVID-related efforts. </w:t>
      </w:r>
    </w:p>
    <w:p w14:paraId="191839F5" w14:textId="77777777" w:rsidR="00E65BFE" w:rsidRPr="00E65BFE" w:rsidRDefault="00E65BFE" w:rsidP="00E65BFE">
      <w:pPr>
        <w:spacing w:after="0" w:line="240" w:lineRule="auto"/>
        <w:rPr>
          <w:rFonts w:ascii="Arial" w:hAnsi="Arial" w:cs="Arial"/>
          <w:sz w:val="24"/>
          <w:szCs w:val="24"/>
        </w:rPr>
      </w:pPr>
    </w:p>
    <w:p w14:paraId="4B01286A" w14:textId="341AF02D" w:rsidR="00E71259" w:rsidRPr="00E65BFE" w:rsidRDefault="0067396A" w:rsidP="00E65BFE">
      <w:pPr>
        <w:spacing w:after="0" w:line="240" w:lineRule="auto"/>
        <w:rPr>
          <w:rFonts w:ascii="Arial" w:hAnsi="Arial" w:cs="Arial"/>
          <w:sz w:val="24"/>
          <w:szCs w:val="24"/>
        </w:rPr>
      </w:pPr>
      <w:r>
        <w:rPr>
          <w:rFonts w:ascii="Arial" w:hAnsi="Arial" w:cs="Arial"/>
          <w:sz w:val="24"/>
          <w:szCs w:val="24"/>
        </w:rPr>
        <w:t>PPE has</w:t>
      </w:r>
      <w:r w:rsidR="00F90D72">
        <w:rPr>
          <w:rFonts w:ascii="Arial" w:hAnsi="Arial" w:cs="Arial"/>
          <w:sz w:val="24"/>
          <w:szCs w:val="24"/>
        </w:rPr>
        <w:t xml:space="preserve"> been</w:t>
      </w:r>
      <w:r w:rsidR="00352623" w:rsidRPr="00E65BFE">
        <w:rPr>
          <w:rFonts w:ascii="Arial" w:hAnsi="Arial" w:cs="Arial"/>
          <w:sz w:val="24"/>
          <w:szCs w:val="24"/>
        </w:rPr>
        <w:t xml:space="preserve"> </w:t>
      </w:r>
      <w:r w:rsidR="002E23C3" w:rsidRPr="00E65BFE">
        <w:rPr>
          <w:rFonts w:ascii="Arial" w:hAnsi="Arial" w:cs="Arial"/>
          <w:sz w:val="24"/>
          <w:szCs w:val="24"/>
        </w:rPr>
        <w:t>in short supply for most healthcare systems</w:t>
      </w:r>
      <w:r w:rsidR="004A1BBA">
        <w:rPr>
          <w:rFonts w:ascii="Arial" w:hAnsi="Arial" w:cs="Arial"/>
          <w:sz w:val="24"/>
          <w:szCs w:val="24"/>
        </w:rPr>
        <w:t>,</w:t>
      </w:r>
      <w:r w:rsidR="002E23C3" w:rsidRPr="00E65BFE">
        <w:rPr>
          <w:rFonts w:ascii="Arial" w:hAnsi="Arial" w:cs="Arial"/>
          <w:sz w:val="24"/>
          <w:szCs w:val="24"/>
        </w:rPr>
        <w:t xml:space="preserve"> including VA</w:t>
      </w:r>
      <w:r w:rsidR="004A1BBA">
        <w:rPr>
          <w:rFonts w:ascii="Arial" w:hAnsi="Arial" w:cs="Arial"/>
          <w:sz w:val="24"/>
          <w:szCs w:val="24"/>
        </w:rPr>
        <w:t>, during the pandemic</w:t>
      </w:r>
      <w:r w:rsidR="002E23C3" w:rsidRPr="00E65BFE">
        <w:rPr>
          <w:rFonts w:ascii="Arial" w:hAnsi="Arial" w:cs="Arial"/>
          <w:sz w:val="24"/>
          <w:szCs w:val="24"/>
        </w:rPr>
        <w:t xml:space="preserve">. </w:t>
      </w:r>
      <w:r w:rsidR="00085232" w:rsidRPr="00E65BFE">
        <w:rPr>
          <w:rFonts w:ascii="Arial" w:hAnsi="Arial" w:cs="Arial"/>
          <w:sz w:val="24"/>
          <w:szCs w:val="24"/>
        </w:rPr>
        <w:t xml:space="preserve">Many veterans </w:t>
      </w:r>
      <w:r w:rsidR="002777E2" w:rsidRPr="00E65BFE">
        <w:rPr>
          <w:rFonts w:ascii="Arial" w:hAnsi="Arial" w:cs="Arial"/>
          <w:sz w:val="24"/>
          <w:szCs w:val="24"/>
        </w:rPr>
        <w:t xml:space="preserve">with </w:t>
      </w:r>
      <w:r w:rsidR="004A1BBA">
        <w:rPr>
          <w:rFonts w:ascii="Arial" w:hAnsi="Arial" w:cs="Arial"/>
          <w:sz w:val="24"/>
          <w:szCs w:val="24"/>
        </w:rPr>
        <w:t>s</w:t>
      </w:r>
      <w:r w:rsidR="002777E2" w:rsidRPr="00E65BFE">
        <w:rPr>
          <w:rFonts w:ascii="Arial" w:hAnsi="Arial" w:cs="Arial"/>
          <w:sz w:val="24"/>
          <w:szCs w:val="24"/>
        </w:rPr>
        <w:t xml:space="preserve">pinal </w:t>
      </w:r>
      <w:r w:rsidR="004A1BBA">
        <w:rPr>
          <w:rFonts w:ascii="Arial" w:hAnsi="Arial" w:cs="Arial"/>
          <w:sz w:val="24"/>
          <w:szCs w:val="24"/>
        </w:rPr>
        <w:t>c</w:t>
      </w:r>
      <w:r w:rsidR="002777E2" w:rsidRPr="00E65BFE">
        <w:rPr>
          <w:rFonts w:ascii="Arial" w:hAnsi="Arial" w:cs="Arial"/>
          <w:sz w:val="24"/>
          <w:szCs w:val="24"/>
        </w:rPr>
        <w:t xml:space="preserve">ord </w:t>
      </w:r>
      <w:r w:rsidR="004A1BBA">
        <w:rPr>
          <w:rFonts w:ascii="Arial" w:hAnsi="Arial" w:cs="Arial"/>
          <w:sz w:val="24"/>
          <w:szCs w:val="24"/>
        </w:rPr>
        <w:t>i</w:t>
      </w:r>
      <w:r w:rsidR="002777E2" w:rsidRPr="00E65BFE">
        <w:rPr>
          <w:rFonts w:ascii="Arial" w:hAnsi="Arial" w:cs="Arial"/>
          <w:sz w:val="24"/>
          <w:szCs w:val="24"/>
        </w:rPr>
        <w:t xml:space="preserve">njuries or </w:t>
      </w:r>
      <w:r w:rsidR="004A1BBA">
        <w:rPr>
          <w:rFonts w:ascii="Arial" w:hAnsi="Arial" w:cs="Arial"/>
          <w:sz w:val="24"/>
          <w:szCs w:val="24"/>
        </w:rPr>
        <w:t>d</w:t>
      </w:r>
      <w:r w:rsidR="002777E2" w:rsidRPr="00E65BFE">
        <w:rPr>
          <w:rFonts w:ascii="Arial" w:hAnsi="Arial" w:cs="Arial"/>
          <w:sz w:val="24"/>
          <w:szCs w:val="24"/>
        </w:rPr>
        <w:t xml:space="preserve">isorders (SCI/D) </w:t>
      </w:r>
      <w:r w:rsidR="00F72F9E" w:rsidRPr="00E65BFE">
        <w:rPr>
          <w:rFonts w:ascii="Arial" w:hAnsi="Arial" w:cs="Arial"/>
          <w:sz w:val="24"/>
          <w:szCs w:val="24"/>
        </w:rPr>
        <w:t xml:space="preserve">use </w:t>
      </w:r>
      <w:r w:rsidR="00F90D72">
        <w:rPr>
          <w:rFonts w:ascii="Arial" w:hAnsi="Arial" w:cs="Arial"/>
          <w:sz w:val="24"/>
          <w:szCs w:val="24"/>
        </w:rPr>
        <w:t>PPE</w:t>
      </w:r>
      <w:r w:rsidR="00F72F9E" w:rsidRPr="00E65BFE">
        <w:rPr>
          <w:rFonts w:ascii="Arial" w:hAnsi="Arial" w:cs="Arial"/>
          <w:sz w:val="24"/>
          <w:szCs w:val="24"/>
        </w:rPr>
        <w:t xml:space="preserve"> such as gloves </w:t>
      </w:r>
      <w:r w:rsidR="00085232" w:rsidRPr="00E65BFE">
        <w:rPr>
          <w:rFonts w:ascii="Arial" w:hAnsi="Arial" w:cs="Arial"/>
          <w:sz w:val="24"/>
          <w:szCs w:val="24"/>
        </w:rPr>
        <w:t xml:space="preserve">daily to </w:t>
      </w:r>
      <w:r w:rsidR="00352623" w:rsidRPr="00E65BFE">
        <w:rPr>
          <w:rFonts w:ascii="Arial" w:hAnsi="Arial" w:cs="Arial"/>
          <w:sz w:val="24"/>
          <w:szCs w:val="24"/>
        </w:rPr>
        <w:t xml:space="preserve">help </w:t>
      </w:r>
      <w:r w:rsidR="00085232" w:rsidRPr="00E65BFE">
        <w:rPr>
          <w:rFonts w:ascii="Arial" w:hAnsi="Arial" w:cs="Arial"/>
          <w:sz w:val="24"/>
          <w:szCs w:val="24"/>
        </w:rPr>
        <w:t xml:space="preserve">prevent infection as they perform certain procedures like wound, bowel, and bladder care. </w:t>
      </w:r>
      <w:r w:rsidR="00352623" w:rsidRPr="00E65BFE">
        <w:rPr>
          <w:rFonts w:ascii="Arial" w:hAnsi="Arial" w:cs="Arial"/>
          <w:sz w:val="24"/>
          <w:szCs w:val="24"/>
        </w:rPr>
        <w:t>Since the start of the pandemic, PPE has been rationed</w:t>
      </w:r>
      <w:r w:rsidR="00986FE3">
        <w:rPr>
          <w:rFonts w:ascii="Arial" w:hAnsi="Arial" w:cs="Arial"/>
          <w:sz w:val="24"/>
          <w:szCs w:val="24"/>
        </w:rPr>
        <w:t xml:space="preserve">, at times, </w:t>
      </w:r>
      <w:r w:rsidR="00352623" w:rsidRPr="00E65BFE">
        <w:rPr>
          <w:rFonts w:ascii="Arial" w:hAnsi="Arial" w:cs="Arial"/>
          <w:sz w:val="24"/>
          <w:szCs w:val="24"/>
        </w:rPr>
        <w:t xml:space="preserve">by VA and </w:t>
      </w:r>
      <w:r w:rsidR="00986FE3">
        <w:rPr>
          <w:rFonts w:ascii="Arial" w:hAnsi="Arial" w:cs="Arial"/>
          <w:sz w:val="24"/>
          <w:szCs w:val="24"/>
        </w:rPr>
        <w:t>limited</w:t>
      </w:r>
      <w:r w:rsidR="00986FE3" w:rsidRPr="00E65BFE">
        <w:rPr>
          <w:rFonts w:ascii="Arial" w:hAnsi="Arial" w:cs="Arial"/>
          <w:sz w:val="24"/>
          <w:szCs w:val="24"/>
        </w:rPr>
        <w:t xml:space="preserve"> </w:t>
      </w:r>
      <w:r w:rsidR="00352623" w:rsidRPr="00E65BFE">
        <w:rPr>
          <w:rFonts w:ascii="Arial" w:hAnsi="Arial" w:cs="Arial"/>
          <w:sz w:val="24"/>
          <w:szCs w:val="24"/>
        </w:rPr>
        <w:t xml:space="preserve">for veterans with SCI/D. </w:t>
      </w:r>
      <w:r w:rsidR="00F90D72">
        <w:rPr>
          <w:rFonts w:ascii="Arial" w:hAnsi="Arial" w:cs="Arial"/>
          <w:sz w:val="24"/>
          <w:szCs w:val="24"/>
        </w:rPr>
        <w:t>We worry that</w:t>
      </w:r>
      <w:r w:rsidR="002E23C3" w:rsidRPr="00E65BFE">
        <w:rPr>
          <w:rFonts w:ascii="Arial" w:hAnsi="Arial" w:cs="Arial"/>
          <w:sz w:val="24"/>
          <w:szCs w:val="24"/>
        </w:rPr>
        <w:t xml:space="preserve"> i</w:t>
      </w:r>
      <w:r w:rsidR="00E71259" w:rsidRPr="00E65BFE">
        <w:rPr>
          <w:rFonts w:ascii="Arial" w:hAnsi="Arial" w:cs="Arial"/>
          <w:sz w:val="24"/>
          <w:szCs w:val="24"/>
        </w:rPr>
        <w:t xml:space="preserve">f a major hurricane hit the </w:t>
      </w:r>
      <w:r w:rsidR="004A1BBA">
        <w:rPr>
          <w:rFonts w:ascii="Arial" w:hAnsi="Arial" w:cs="Arial"/>
          <w:sz w:val="24"/>
          <w:szCs w:val="24"/>
        </w:rPr>
        <w:t>country and</w:t>
      </w:r>
      <w:r w:rsidR="00E71259" w:rsidRPr="00E65BFE">
        <w:rPr>
          <w:rFonts w:ascii="Arial" w:hAnsi="Arial" w:cs="Arial"/>
          <w:sz w:val="24"/>
          <w:szCs w:val="24"/>
        </w:rPr>
        <w:t xml:space="preserve"> thousands of veterans</w:t>
      </w:r>
      <w:r w:rsidR="00986FE3">
        <w:rPr>
          <w:rFonts w:ascii="Arial" w:hAnsi="Arial" w:cs="Arial"/>
          <w:sz w:val="24"/>
          <w:szCs w:val="24"/>
        </w:rPr>
        <w:t>’</w:t>
      </w:r>
      <w:r w:rsidR="00E71259" w:rsidRPr="00E65BFE">
        <w:rPr>
          <w:rFonts w:ascii="Arial" w:hAnsi="Arial" w:cs="Arial"/>
          <w:sz w:val="24"/>
          <w:szCs w:val="24"/>
        </w:rPr>
        <w:t xml:space="preserve"> PPE and medications were </w:t>
      </w:r>
      <w:r w:rsidR="00F90D72">
        <w:rPr>
          <w:rFonts w:ascii="Arial" w:hAnsi="Arial" w:cs="Arial"/>
          <w:sz w:val="24"/>
          <w:szCs w:val="24"/>
        </w:rPr>
        <w:t xml:space="preserve">lost that </w:t>
      </w:r>
      <w:r w:rsidR="00E71259" w:rsidRPr="00E65BFE">
        <w:rPr>
          <w:rFonts w:ascii="Arial" w:hAnsi="Arial" w:cs="Arial"/>
          <w:sz w:val="24"/>
          <w:szCs w:val="24"/>
        </w:rPr>
        <w:t xml:space="preserve">VA </w:t>
      </w:r>
      <w:r w:rsidR="00F90D72">
        <w:rPr>
          <w:rFonts w:ascii="Arial" w:hAnsi="Arial" w:cs="Arial"/>
          <w:sz w:val="24"/>
          <w:szCs w:val="24"/>
        </w:rPr>
        <w:t xml:space="preserve">might not be able to </w:t>
      </w:r>
      <w:r w:rsidR="00E71259" w:rsidRPr="00E65BFE">
        <w:rPr>
          <w:rFonts w:ascii="Arial" w:hAnsi="Arial" w:cs="Arial"/>
          <w:sz w:val="24"/>
          <w:szCs w:val="24"/>
        </w:rPr>
        <w:t xml:space="preserve">react </w:t>
      </w:r>
      <w:r w:rsidR="00F90D72">
        <w:rPr>
          <w:rFonts w:ascii="Arial" w:hAnsi="Arial" w:cs="Arial"/>
          <w:sz w:val="24"/>
          <w:szCs w:val="24"/>
        </w:rPr>
        <w:t xml:space="preserve">quickly </w:t>
      </w:r>
      <w:r w:rsidR="00E71259" w:rsidRPr="00E65BFE">
        <w:rPr>
          <w:rFonts w:ascii="Arial" w:hAnsi="Arial" w:cs="Arial"/>
          <w:sz w:val="24"/>
          <w:szCs w:val="24"/>
        </w:rPr>
        <w:t>to restore these items</w:t>
      </w:r>
      <w:r w:rsidR="00F90D72">
        <w:rPr>
          <w:rFonts w:ascii="Arial" w:hAnsi="Arial" w:cs="Arial"/>
          <w:sz w:val="24"/>
          <w:szCs w:val="24"/>
        </w:rPr>
        <w:t>.</w:t>
      </w:r>
      <w:r w:rsidR="00E71259" w:rsidRPr="00E65BFE">
        <w:rPr>
          <w:rFonts w:ascii="Arial" w:hAnsi="Arial" w:cs="Arial"/>
          <w:sz w:val="24"/>
          <w:szCs w:val="24"/>
        </w:rPr>
        <w:t xml:space="preserve"> </w:t>
      </w:r>
    </w:p>
    <w:p w14:paraId="73271278" w14:textId="77777777" w:rsidR="00E65BFE" w:rsidRPr="00E65BFE" w:rsidRDefault="00E65BFE" w:rsidP="00E65BFE">
      <w:pPr>
        <w:spacing w:after="0" w:line="240" w:lineRule="auto"/>
        <w:rPr>
          <w:rFonts w:ascii="Arial" w:hAnsi="Arial" w:cs="Arial"/>
          <w:sz w:val="24"/>
          <w:szCs w:val="24"/>
        </w:rPr>
      </w:pPr>
    </w:p>
    <w:p w14:paraId="4E7AD0B2" w14:textId="091ABBB4" w:rsidR="008B04AF" w:rsidRPr="00E65BFE" w:rsidRDefault="001A4B10" w:rsidP="00E65BFE">
      <w:pPr>
        <w:spacing w:after="0" w:line="240" w:lineRule="auto"/>
        <w:rPr>
          <w:rFonts w:ascii="Arial" w:hAnsi="Arial" w:cs="Arial"/>
          <w:sz w:val="24"/>
          <w:szCs w:val="24"/>
        </w:rPr>
      </w:pPr>
      <w:r w:rsidRPr="00E65BFE">
        <w:rPr>
          <w:rFonts w:ascii="Arial" w:hAnsi="Arial" w:cs="Arial"/>
          <w:sz w:val="24"/>
          <w:szCs w:val="24"/>
        </w:rPr>
        <w:t>Also, i</w:t>
      </w:r>
      <w:r w:rsidR="00156DC1" w:rsidRPr="00E65BFE">
        <w:rPr>
          <w:rFonts w:ascii="Arial" w:hAnsi="Arial" w:cs="Arial"/>
          <w:sz w:val="24"/>
          <w:szCs w:val="24"/>
        </w:rPr>
        <w:t xml:space="preserve">f much </w:t>
      </w:r>
      <w:r w:rsidR="00E72162" w:rsidRPr="00E65BFE">
        <w:rPr>
          <w:rFonts w:ascii="Arial" w:hAnsi="Arial" w:cs="Arial"/>
          <w:sz w:val="24"/>
          <w:szCs w:val="24"/>
        </w:rPr>
        <w:t xml:space="preserve">of VA’s available </w:t>
      </w:r>
      <w:r w:rsidR="00156DC1" w:rsidRPr="00E65BFE">
        <w:rPr>
          <w:rFonts w:ascii="Arial" w:hAnsi="Arial" w:cs="Arial"/>
          <w:sz w:val="24"/>
          <w:szCs w:val="24"/>
        </w:rPr>
        <w:t xml:space="preserve">bed </w:t>
      </w:r>
      <w:r w:rsidR="00E72162" w:rsidRPr="00E65BFE">
        <w:rPr>
          <w:rFonts w:ascii="Arial" w:hAnsi="Arial" w:cs="Arial"/>
          <w:sz w:val="24"/>
          <w:szCs w:val="24"/>
        </w:rPr>
        <w:t xml:space="preserve">space </w:t>
      </w:r>
      <w:r w:rsidR="00122332">
        <w:rPr>
          <w:rFonts w:ascii="Arial" w:hAnsi="Arial" w:cs="Arial"/>
          <w:sz w:val="24"/>
          <w:szCs w:val="24"/>
        </w:rPr>
        <w:t xml:space="preserve">in a particular area </w:t>
      </w:r>
      <w:r w:rsidR="00156DC1" w:rsidRPr="00E65BFE">
        <w:rPr>
          <w:rFonts w:ascii="Arial" w:hAnsi="Arial" w:cs="Arial"/>
          <w:sz w:val="24"/>
          <w:szCs w:val="24"/>
        </w:rPr>
        <w:t>remain</w:t>
      </w:r>
      <w:r w:rsidR="00F90D72">
        <w:rPr>
          <w:rFonts w:ascii="Arial" w:hAnsi="Arial" w:cs="Arial"/>
          <w:sz w:val="24"/>
          <w:szCs w:val="24"/>
        </w:rPr>
        <w:t>ed</w:t>
      </w:r>
      <w:r w:rsidR="00156DC1" w:rsidRPr="00E65BFE">
        <w:rPr>
          <w:rFonts w:ascii="Arial" w:hAnsi="Arial" w:cs="Arial"/>
          <w:sz w:val="24"/>
          <w:szCs w:val="24"/>
        </w:rPr>
        <w:t xml:space="preserve"> consumed by COVID</w:t>
      </w:r>
      <w:r w:rsidR="00986FE3">
        <w:rPr>
          <w:rFonts w:ascii="Arial" w:hAnsi="Arial" w:cs="Arial"/>
          <w:sz w:val="24"/>
          <w:szCs w:val="24"/>
        </w:rPr>
        <w:t xml:space="preserve">-19 </w:t>
      </w:r>
      <w:r w:rsidR="00156DC1" w:rsidRPr="00E65BFE">
        <w:rPr>
          <w:rFonts w:ascii="Arial" w:hAnsi="Arial" w:cs="Arial"/>
          <w:sz w:val="24"/>
          <w:szCs w:val="24"/>
        </w:rPr>
        <w:t xml:space="preserve">patients, </w:t>
      </w:r>
      <w:r w:rsidR="008B04AF" w:rsidRPr="00E65BFE">
        <w:rPr>
          <w:rFonts w:ascii="Arial" w:hAnsi="Arial" w:cs="Arial"/>
          <w:sz w:val="24"/>
          <w:szCs w:val="24"/>
        </w:rPr>
        <w:t xml:space="preserve">it is unclear exactly </w:t>
      </w:r>
      <w:r w:rsidR="00156DC1" w:rsidRPr="00E65BFE">
        <w:rPr>
          <w:rFonts w:ascii="Arial" w:hAnsi="Arial" w:cs="Arial"/>
          <w:sz w:val="24"/>
          <w:szCs w:val="24"/>
        </w:rPr>
        <w:t xml:space="preserve">what the department </w:t>
      </w:r>
      <w:r w:rsidR="00F90D72">
        <w:rPr>
          <w:rFonts w:ascii="Arial" w:hAnsi="Arial" w:cs="Arial"/>
          <w:sz w:val="24"/>
          <w:szCs w:val="24"/>
        </w:rPr>
        <w:t xml:space="preserve">would </w:t>
      </w:r>
      <w:r w:rsidR="00156DC1" w:rsidRPr="00E65BFE">
        <w:rPr>
          <w:rFonts w:ascii="Arial" w:hAnsi="Arial" w:cs="Arial"/>
          <w:sz w:val="24"/>
          <w:szCs w:val="24"/>
        </w:rPr>
        <w:t xml:space="preserve">do if large numbers of veterans </w:t>
      </w:r>
      <w:r w:rsidR="00F90D72">
        <w:rPr>
          <w:rFonts w:ascii="Arial" w:hAnsi="Arial" w:cs="Arial"/>
          <w:sz w:val="24"/>
          <w:szCs w:val="24"/>
        </w:rPr>
        <w:t>were suddenly in need of care or</w:t>
      </w:r>
      <w:r w:rsidR="00F90D72" w:rsidRPr="00E65BFE">
        <w:rPr>
          <w:rFonts w:ascii="Arial" w:hAnsi="Arial" w:cs="Arial"/>
          <w:sz w:val="24"/>
          <w:szCs w:val="24"/>
        </w:rPr>
        <w:t xml:space="preserve"> </w:t>
      </w:r>
      <w:r w:rsidR="00156DC1" w:rsidRPr="00E65BFE">
        <w:rPr>
          <w:rFonts w:ascii="Arial" w:hAnsi="Arial" w:cs="Arial"/>
          <w:sz w:val="24"/>
          <w:szCs w:val="24"/>
        </w:rPr>
        <w:t xml:space="preserve">displaced by a simultaneous </w:t>
      </w:r>
      <w:r w:rsidR="00122332">
        <w:rPr>
          <w:rFonts w:ascii="Arial" w:hAnsi="Arial" w:cs="Arial"/>
          <w:sz w:val="24"/>
          <w:szCs w:val="24"/>
        </w:rPr>
        <w:t xml:space="preserve">natural </w:t>
      </w:r>
      <w:r w:rsidR="00156DC1" w:rsidRPr="00E65BFE">
        <w:rPr>
          <w:rFonts w:ascii="Arial" w:hAnsi="Arial" w:cs="Arial"/>
          <w:sz w:val="24"/>
          <w:szCs w:val="24"/>
        </w:rPr>
        <w:t>disaster</w:t>
      </w:r>
      <w:r w:rsidR="008B04AF" w:rsidRPr="00E65BFE">
        <w:rPr>
          <w:rFonts w:ascii="Arial" w:hAnsi="Arial" w:cs="Arial"/>
          <w:sz w:val="24"/>
          <w:szCs w:val="24"/>
        </w:rPr>
        <w:t>.</w:t>
      </w:r>
      <w:r w:rsidR="00156DC1" w:rsidRPr="00E65BFE">
        <w:rPr>
          <w:rFonts w:ascii="Arial" w:hAnsi="Arial" w:cs="Arial"/>
          <w:sz w:val="24"/>
          <w:szCs w:val="24"/>
        </w:rPr>
        <w:t xml:space="preserve"> C</w:t>
      </w:r>
      <w:r w:rsidR="008B04AF" w:rsidRPr="00E65BFE">
        <w:rPr>
          <w:rFonts w:ascii="Arial" w:hAnsi="Arial" w:cs="Arial"/>
          <w:sz w:val="24"/>
          <w:szCs w:val="24"/>
        </w:rPr>
        <w:t>ould</w:t>
      </w:r>
      <w:r w:rsidR="00156DC1" w:rsidRPr="00E65BFE">
        <w:rPr>
          <w:rFonts w:ascii="Arial" w:hAnsi="Arial" w:cs="Arial"/>
          <w:sz w:val="24"/>
          <w:szCs w:val="24"/>
        </w:rPr>
        <w:t xml:space="preserve"> they </w:t>
      </w:r>
      <w:r w:rsidR="008B04AF" w:rsidRPr="00E65BFE">
        <w:rPr>
          <w:rFonts w:ascii="Arial" w:hAnsi="Arial" w:cs="Arial"/>
          <w:sz w:val="24"/>
          <w:szCs w:val="24"/>
        </w:rPr>
        <w:t xml:space="preserve">safely </w:t>
      </w:r>
      <w:r w:rsidR="00156DC1" w:rsidRPr="00E65BFE">
        <w:rPr>
          <w:rFonts w:ascii="Arial" w:hAnsi="Arial" w:cs="Arial"/>
          <w:sz w:val="24"/>
          <w:szCs w:val="24"/>
        </w:rPr>
        <w:t>receive veterans in existing patient populations without exposing them to the COVID</w:t>
      </w:r>
      <w:r w:rsidR="00986FE3">
        <w:rPr>
          <w:rFonts w:ascii="Arial" w:hAnsi="Arial" w:cs="Arial"/>
          <w:sz w:val="24"/>
          <w:szCs w:val="24"/>
        </w:rPr>
        <w:t>-19</w:t>
      </w:r>
      <w:r w:rsidR="00156DC1" w:rsidRPr="00E65BFE">
        <w:rPr>
          <w:rFonts w:ascii="Arial" w:hAnsi="Arial" w:cs="Arial"/>
          <w:sz w:val="24"/>
          <w:szCs w:val="24"/>
        </w:rPr>
        <w:t xml:space="preserve"> virus</w:t>
      </w:r>
      <w:r w:rsidR="008B04AF" w:rsidRPr="00E65BFE">
        <w:rPr>
          <w:rFonts w:ascii="Arial" w:hAnsi="Arial" w:cs="Arial"/>
          <w:sz w:val="24"/>
          <w:szCs w:val="24"/>
        </w:rPr>
        <w:t xml:space="preserve"> (or vice versa)</w:t>
      </w:r>
      <w:r w:rsidR="00156DC1" w:rsidRPr="00E65BFE">
        <w:rPr>
          <w:rFonts w:ascii="Arial" w:hAnsi="Arial" w:cs="Arial"/>
          <w:sz w:val="24"/>
          <w:szCs w:val="24"/>
        </w:rPr>
        <w:t>? Do existing plans include bringing in additional staff where displaced veterans will be see</w:t>
      </w:r>
      <w:r w:rsidR="004A1BBA">
        <w:rPr>
          <w:rFonts w:ascii="Arial" w:hAnsi="Arial" w:cs="Arial"/>
          <w:sz w:val="24"/>
          <w:szCs w:val="24"/>
        </w:rPr>
        <w:t>n</w:t>
      </w:r>
      <w:r w:rsidR="00156DC1" w:rsidRPr="00E65BFE">
        <w:rPr>
          <w:rFonts w:ascii="Arial" w:hAnsi="Arial" w:cs="Arial"/>
          <w:sz w:val="24"/>
          <w:szCs w:val="24"/>
        </w:rPr>
        <w:t xml:space="preserve">? </w:t>
      </w:r>
    </w:p>
    <w:p w14:paraId="3B195DB9" w14:textId="77777777" w:rsidR="00E65BFE" w:rsidRPr="00E65BFE" w:rsidRDefault="00E65BFE" w:rsidP="00E65BFE">
      <w:pPr>
        <w:spacing w:after="0" w:line="240" w:lineRule="auto"/>
        <w:rPr>
          <w:rFonts w:ascii="Arial" w:hAnsi="Arial" w:cs="Arial"/>
          <w:sz w:val="24"/>
          <w:szCs w:val="24"/>
        </w:rPr>
      </w:pPr>
    </w:p>
    <w:p w14:paraId="64890315" w14:textId="40389057" w:rsidR="00996075" w:rsidRPr="00E65BFE" w:rsidRDefault="00270ACF" w:rsidP="00E65BFE">
      <w:pPr>
        <w:spacing w:after="0" w:line="240" w:lineRule="auto"/>
        <w:rPr>
          <w:rFonts w:ascii="Arial" w:hAnsi="Arial" w:cs="Arial"/>
          <w:sz w:val="24"/>
          <w:szCs w:val="24"/>
        </w:rPr>
      </w:pPr>
      <w:r w:rsidRPr="00E65BFE">
        <w:rPr>
          <w:rFonts w:ascii="Arial" w:hAnsi="Arial" w:cs="Arial"/>
          <w:sz w:val="24"/>
          <w:szCs w:val="24"/>
        </w:rPr>
        <w:t xml:space="preserve">In closing, it is unclear if </w:t>
      </w:r>
      <w:r w:rsidR="008B04AF" w:rsidRPr="00E65BFE">
        <w:rPr>
          <w:rFonts w:ascii="Arial" w:hAnsi="Arial" w:cs="Arial"/>
          <w:sz w:val="24"/>
          <w:szCs w:val="24"/>
        </w:rPr>
        <w:t xml:space="preserve">VHA </w:t>
      </w:r>
      <w:r w:rsidRPr="00E65BFE">
        <w:rPr>
          <w:rFonts w:ascii="Arial" w:hAnsi="Arial" w:cs="Arial"/>
          <w:sz w:val="24"/>
          <w:szCs w:val="24"/>
        </w:rPr>
        <w:t xml:space="preserve">has </w:t>
      </w:r>
      <w:r w:rsidR="008B04AF" w:rsidRPr="00E65BFE">
        <w:rPr>
          <w:rFonts w:ascii="Arial" w:hAnsi="Arial" w:cs="Arial"/>
          <w:sz w:val="24"/>
          <w:szCs w:val="24"/>
        </w:rPr>
        <w:t>test</w:t>
      </w:r>
      <w:r w:rsidRPr="00E65BFE">
        <w:rPr>
          <w:rFonts w:ascii="Arial" w:hAnsi="Arial" w:cs="Arial"/>
          <w:sz w:val="24"/>
          <w:szCs w:val="24"/>
        </w:rPr>
        <w:t>ed</w:t>
      </w:r>
      <w:r w:rsidR="008B04AF" w:rsidRPr="00E65BFE">
        <w:rPr>
          <w:rFonts w:ascii="Arial" w:hAnsi="Arial" w:cs="Arial"/>
          <w:sz w:val="24"/>
          <w:szCs w:val="24"/>
        </w:rPr>
        <w:t xml:space="preserve"> the department’s ability to </w:t>
      </w:r>
      <w:r w:rsidRPr="00E65BFE">
        <w:rPr>
          <w:rFonts w:ascii="Arial" w:hAnsi="Arial" w:cs="Arial"/>
          <w:sz w:val="24"/>
          <w:szCs w:val="24"/>
        </w:rPr>
        <w:t xml:space="preserve">simultaneously </w:t>
      </w:r>
      <w:r w:rsidR="008B04AF" w:rsidRPr="00E65BFE">
        <w:rPr>
          <w:rFonts w:ascii="Arial" w:hAnsi="Arial" w:cs="Arial"/>
          <w:sz w:val="24"/>
          <w:szCs w:val="24"/>
        </w:rPr>
        <w:t xml:space="preserve">handle </w:t>
      </w:r>
      <w:r w:rsidRPr="00E65BFE">
        <w:rPr>
          <w:rFonts w:ascii="Arial" w:hAnsi="Arial" w:cs="Arial"/>
          <w:sz w:val="24"/>
          <w:szCs w:val="24"/>
        </w:rPr>
        <w:t xml:space="preserve">two or more </w:t>
      </w:r>
      <w:r w:rsidR="008B04AF" w:rsidRPr="00E65BFE">
        <w:rPr>
          <w:rFonts w:ascii="Arial" w:hAnsi="Arial" w:cs="Arial"/>
          <w:sz w:val="24"/>
          <w:szCs w:val="24"/>
        </w:rPr>
        <w:t>disasters</w:t>
      </w:r>
      <w:r w:rsidR="00122332">
        <w:rPr>
          <w:rFonts w:ascii="Arial" w:hAnsi="Arial" w:cs="Arial"/>
          <w:sz w:val="24"/>
          <w:szCs w:val="24"/>
        </w:rPr>
        <w:t>,</w:t>
      </w:r>
      <w:r w:rsidRPr="00E65BFE">
        <w:rPr>
          <w:rFonts w:ascii="Arial" w:hAnsi="Arial" w:cs="Arial"/>
          <w:sz w:val="24"/>
          <w:szCs w:val="24"/>
        </w:rPr>
        <w:t xml:space="preserve"> and if they have, what were the results. The department </w:t>
      </w:r>
      <w:r w:rsidR="00122332">
        <w:rPr>
          <w:rFonts w:ascii="Arial" w:hAnsi="Arial" w:cs="Arial"/>
          <w:sz w:val="24"/>
          <w:szCs w:val="24"/>
        </w:rPr>
        <w:t xml:space="preserve">may </w:t>
      </w:r>
      <w:r w:rsidRPr="00E65BFE">
        <w:rPr>
          <w:rFonts w:ascii="Arial" w:hAnsi="Arial" w:cs="Arial"/>
          <w:sz w:val="24"/>
          <w:szCs w:val="24"/>
        </w:rPr>
        <w:t xml:space="preserve">have to respond to multiple hurricanes but to properly assess their capabilities, </w:t>
      </w:r>
      <w:r w:rsidR="001A4B10" w:rsidRPr="00E65BFE">
        <w:rPr>
          <w:rFonts w:ascii="Arial" w:hAnsi="Arial" w:cs="Arial"/>
          <w:sz w:val="24"/>
          <w:szCs w:val="24"/>
        </w:rPr>
        <w:t xml:space="preserve">these </w:t>
      </w:r>
      <w:r w:rsidRPr="00E65BFE">
        <w:rPr>
          <w:rFonts w:ascii="Arial" w:hAnsi="Arial" w:cs="Arial"/>
          <w:sz w:val="24"/>
          <w:szCs w:val="24"/>
        </w:rPr>
        <w:t xml:space="preserve">evaluations should </w:t>
      </w:r>
      <w:r w:rsidR="00122332">
        <w:rPr>
          <w:rFonts w:ascii="Arial" w:hAnsi="Arial" w:cs="Arial"/>
          <w:sz w:val="24"/>
          <w:szCs w:val="24"/>
        </w:rPr>
        <w:t xml:space="preserve">also </w:t>
      </w:r>
      <w:r w:rsidR="001A4B10" w:rsidRPr="00E65BFE">
        <w:rPr>
          <w:rFonts w:ascii="Arial" w:hAnsi="Arial" w:cs="Arial"/>
          <w:sz w:val="24"/>
          <w:szCs w:val="24"/>
        </w:rPr>
        <w:t xml:space="preserve">assess its </w:t>
      </w:r>
      <w:r w:rsidRPr="00E65BFE">
        <w:rPr>
          <w:rFonts w:ascii="Arial" w:hAnsi="Arial" w:cs="Arial"/>
          <w:sz w:val="24"/>
          <w:szCs w:val="24"/>
        </w:rPr>
        <w:t xml:space="preserve">ability to respond to two or more </w:t>
      </w:r>
      <w:r w:rsidR="001A4B10" w:rsidRPr="00E65BFE">
        <w:rPr>
          <w:rFonts w:ascii="Arial" w:hAnsi="Arial" w:cs="Arial"/>
          <w:sz w:val="24"/>
          <w:szCs w:val="24"/>
        </w:rPr>
        <w:t xml:space="preserve">different </w:t>
      </w:r>
      <w:r w:rsidRPr="00E65BFE">
        <w:rPr>
          <w:rFonts w:ascii="Arial" w:hAnsi="Arial" w:cs="Arial"/>
          <w:sz w:val="24"/>
          <w:szCs w:val="24"/>
        </w:rPr>
        <w:t>types of disasters in the same geographical area</w:t>
      </w:r>
      <w:r w:rsidR="00F90D72">
        <w:rPr>
          <w:rFonts w:ascii="Arial" w:hAnsi="Arial" w:cs="Arial"/>
          <w:sz w:val="24"/>
          <w:szCs w:val="24"/>
        </w:rPr>
        <w:t>,</w:t>
      </w:r>
      <w:r w:rsidRPr="00E65BFE">
        <w:rPr>
          <w:rFonts w:ascii="Arial" w:hAnsi="Arial" w:cs="Arial"/>
          <w:sz w:val="24"/>
          <w:szCs w:val="24"/>
        </w:rPr>
        <w:t xml:space="preserve"> at the same time (e.g., a pandemic and a hurricane). </w:t>
      </w:r>
      <w:r w:rsidR="00996075" w:rsidRPr="00E65BFE">
        <w:rPr>
          <w:rFonts w:ascii="Arial" w:hAnsi="Arial" w:cs="Arial"/>
          <w:sz w:val="24"/>
          <w:szCs w:val="24"/>
        </w:rPr>
        <w:t xml:space="preserve">Congress </w:t>
      </w:r>
      <w:r w:rsidR="0006345D" w:rsidRPr="00E65BFE">
        <w:rPr>
          <w:rFonts w:ascii="Arial" w:hAnsi="Arial" w:cs="Arial"/>
          <w:sz w:val="24"/>
          <w:szCs w:val="24"/>
        </w:rPr>
        <w:t xml:space="preserve">should </w:t>
      </w:r>
      <w:r w:rsidR="00996075" w:rsidRPr="00E65BFE">
        <w:rPr>
          <w:rFonts w:ascii="Arial" w:hAnsi="Arial" w:cs="Arial"/>
          <w:sz w:val="24"/>
          <w:szCs w:val="24"/>
        </w:rPr>
        <w:t xml:space="preserve">require </w:t>
      </w:r>
      <w:r w:rsidR="0006345D" w:rsidRPr="00E65BFE">
        <w:rPr>
          <w:rFonts w:ascii="Arial" w:hAnsi="Arial" w:cs="Arial"/>
          <w:sz w:val="24"/>
          <w:szCs w:val="24"/>
        </w:rPr>
        <w:t xml:space="preserve">the department </w:t>
      </w:r>
      <w:r w:rsidR="00996075" w:rsidRPr="00E65BFE">
        <w:rPr>
          <w:rFonts w:ascii="Arial" w:hAnsi="Arial" w:cs="Arial"/>
          <w:sz w:val="24"/>
          <w:szCs w:val="24"/>
        </w:rPr>
        <w:t xml:space="preserve">to establish </w:t>
      </w:r>
      <w:r w:rsidR="0006345D" w:rsidRPr="00E65BFE">
        <w:rPr>
          <w:rFonts w:ascii="Arial" w:hAnsi="Arial" w:cs="Arial"/>
          <w:sz w:val="24"/>
          <w:szCs w:val="24"/>
        </w:rPr>
        <w:t>m</w:t>
      </w:r>
      <w:r w:rsidR="00996075" w:rsidRPr="00E65BFE">
        <w:rPr>
          <w:rFonts w:ascii="Arial" w:hAnsi="Arial" w:cs="Arial"/>
          <w:sz w:val="24"/>
          <w:szCs w:val="24"/>
        </w:rPr>
        <w:t>echanism</w:t>
      </w:r>
      <w:r w:rsidR="0006345D" w:rsidRPr="00E65BFE">
        <w:rPr>
          <w:rFonts w:ascii="Arial" w:hAnsi="Arial" w:cs="Arial"/>
          <w:sz w:val="24"/>
          <w:szCs w:val="24"/>
        </w:rPr>
        <w:t>s</w:t>
      </w:r>
      <w:r w:rsidR="00996075" w:rsidRPr="00E65BFE">
        <w:rPr>
          <w:rFonts w:ascii="Arial" w:hAnsi="Arial" w:cs="Arial"/>
          <w:sz w:val="24"/>
          <w:szCs w:val="24"/>
        </w:rPr>
        <w:t xml:space="preserve"> to </w:t>
      </w:r>
      <w:r w:rsidR="0006345D" w:rsidRPr="00E65BFE">
        <w:rPr>
          <w:rFonts w:ascii="Arial" w:hAnsi="Arial" w:cs="Arial"/>
          <w:sz w:val="24"/>
          <w:szCs w:val="24"/>
        </w:rPr>
        <w:t xml:space="preserve">regularly </w:t>
      </w:r>
      <w:r w:rsidR="00996075" w:rsidRPr="00E65BFE">
        <w:rPr>
          <w:rFonts w:ascii="Arial" w:hAnsi="Arial" w:cs="Arial"/>
          <w:sz w:val="24"/>
          <w:szCs w:val="24"/>
        </w:rPr>
        <w:t xml:space="preserve">evaluate </w:t>
      </w:r>
      <w:r w:rsidR="0006345D" w:rsidRPr="00E65BFE">
        <w:rPr>
          <w:rFonts w:ascii="Arial" w:hAnsi="Arial" w:cs="Arial"/>
          <w:sz w:val="24"/>
          <w:szCs w:val="24"/>
        </w:rPr>
        <w:t xml:space="preserve">its capability to respond to single and multiple </w:t>
      </w:r>
      <w:r w:rsidR="00996075" w:rsidRPr="00E65BFE">
        <w:rPr>
          <w:rFonts w:ascii="Arial" w:hAnsi="Arial" w:cs="Arial"/>
          <w:sz w:val="24"/>
          <w:szCs w:val="24"/>
        </w:rPr>
        <w:t xml:space="preserve">national </w:t>
      </w:r>
      <w:r w:rsidR="0006345D" w:rsidRPr="00E65BFE">
        <w:rPr>
          <w:rFonts w:ascii="Arial" w:hAnsi="Arial" w:cs="Arial"/>
          <w:sz w:val="24"/>
          <w:szCs w:val="24"/>
        </w:rPr>
        <w:t>disasters and</w:t>
      </w:r>
      <w:r w:rsidR="00996075" w:rsidRPr="00E65BFE">
        <w:rPr>
          <w:rFonts w:ascii="Arial" w:hAnsi="Arial" w:cs="Arial"/>
          <w:sz w:val="24"/>
          <w:szCs w:val="24"/>
        </w:rPr>
        <w:t xml:space="preserve"> employ an outside agency to </w:t>
      </w:r>
      <w:r w:rsidR="00940A5F">
        <w:rPr>
          <w:rFonts w:ascii="Arial" w:hAnsi="Arial" w:cs="Arial"/>
          <w:sz w:val="24"/>
          <w:szCs w:val="24"/>
        </w:rPr>
        <w:t xml:space="preserve">regularly </w:t>
      </w:r>
      <w:r w:rsidR="00996075" w:rsidRPr="00E65BFE">
        <w:rPr>
          <w:rFonts w:ascii="Arial" w:hAnsi="Arial" w:cs="Arial"/>
          <w:sz w:val="24"/>
          <w:szCs w:val="24"/>
        </w:rPr>
        <w:t>evaluate VA’s readiness.</w:t>
      </w:r>
      <w:r w:rsidR="000C542C" w:rsidRPr="00E65BFE">
        <w:rPr>
          <w:rFonts w:ascii="Arial" w:hAnsi="Arial" w:cs="Arial"/>
          <w:sz w:val="24"/>
          <w:szCs w:val="24"/>
        </w:rPr>
        <w:t xml:space="preserve"> </w:t>
      </w:r>
      <w:r w:rsidR="00940A5F">
        <w:rPr>
          <w:rFonts w:ascii="Arial" w:hAnsi="Arial" w:cs="Arial"/>
          <w:sz w:val="24"/>
          <w:szCs w:val="24"/>
        </w:rPr>
        <w:t>These</w:t>
      </w:r>
      <w:r w:rsidR="0006345D" w:rsidRPr="00E65BFE">
        <w:rPr>
          <w:rFonts w:ascii="Arial" w:hAnsi="Arial" w:cs="Arial"/>
          <w:sz w:val="24"/>
          <w:szCs w:val="24"/>
        </w:rPr>
        <w:t xml:space="preserve"> appraisals should </w:t>
      </w:r>
      <w:r w:rsidR="00940A5F">
        <w:rPr>
          <w:rFonts w:ascii="Arial" w:hAnsi="Arial" w:cs="Arial"/>
          <w:sz w:val="24"/>
          <w:szCs w:val="24"/>
        </w:rPr>
        <w:t xml:space="preserve">also </w:t>
      </w:r>
      <w:r w:rsidR="0006345D" w:rsidRPr="00E65BFE">
        <w:rPr>
          <w:rFonts w:ascii="Arial" w:hAnsi="Arial" w:cs="Arial"/>
          <w:sz w:val="24"/>
          <w:szCs w:val="24"/>
        </w:rPr>
        <w:t>be submitted to Congress.</w:t>
      </w:r>
    </w:p>
    <w:p w14:paraId="2A73E3CD" w14:textId="77777777" w:rsidR="00E65BFE" w:rsidRPr="00E65BFE" w:rsidRDefault="00E65BFE" w:rsidP="00E65BFE">
      <w:pPr>
        <w:spacing w:after="0" w:line="240" w:lineRule="auto"/>
        <w:rPr>
          <w:rFonts w:ascii="Arial" w:hAnsi="Arial" w:cs="Arial"/>
          <w:sz w:val="24"/>
          <w:szCs w:val="24"/>
        </w:rPr>
      </w:pPr>
    </w:p>
    <w:p w14:paraId="7717B4B3" w14:textId="69695429" w:rsidR="00E65BFE" w:rsidRPr="00E65BFE" w:rsidRDefault="001A4B10" w:rsidP="00E65BFE">
      <w:pPr>
        <w:spacing w:after="0" w:line="240" w:lineRule="auto"/>
        <w:rPr>
          <w:rFonts w:ascii="Arial" w:hAnsi="Arial" w:cs="Arial"/>
          <w:sz w:val="24"/>
          <w:szCs w:val="24"/>
        </w:rPr>
      </w:pPr>
      <w:r w:rsidRPr="00E65BFE">
        <w:rPr>
          <w:rFonts w:ascii="Arial" w:hAnsi="Arial" w:cs="Arial"/>
          <w:sz w:val="24"/>
          <w:szCs w:val="24"/>
        </w:rPr>
        <w:t xml:space="preserve">While the challenges facing VA, are numerous, and often frustrating, it is important to remember that regular planning and assessment </w:t>
      </w:r>
      <w:r w:rsidR="00E65BFE" w:rsidRPr="00E65BFE">
        <w:rPr>
          <w:rFonts w:ascii="Arial" w:hAnsi="Arial" w:cs="Arial"/>
          <w:sz w:val="24"/>
          <w:szCs w:val="24"/>
        </w:rPr>
        <w:t>can help the department identify weaknesses and needed resources. Today’s review of VA’s current capabilities will help ensure the</w:t>
      </w:r>
      <w:r w:rsidR="009B2C69">
        <w:rPr>
          <w:rFonts w:ascii="Arial" w:hAnsi="Arial" w:cs="Arial"/>
          <w:sz w:val="24"/>
          <w:szCs w:val="24"/>
        </w:rPr>
        <w:t xml:space="preserve">y are ready to meet the needs of </w:t>
      </w:r>
      <w:r w:rsidR="00F90D72">
        <w:rPr>
          <w:rFonts w:ascii="Arial" w:hAnsi="Arial" w:cs="Arial"/>
          <w:sz w:val="24"/>
          <w:szCs w:val="24"/>
        </w:rPr>
        <w:t xml:space="preserve">millions of veterans who depend on VA’s quality health care for their lives. We </w:t>
      </w:r>
      <w:r w:rsidR="009B2C69">
        <w:rPr>
          <w:rFonts w:ascii="Arial" w:hAnsi="Arial" w:cs="Arial"/>
          <w:sz w:val="24"/>
          <w:szCs w:val="24"/>
        </w:rPr>
        <w:t>t</w:t>
      </w:r>
      <w:r w:rsidR="00E65BFE" w:rsidRPr="00E65BFE">
        <w:rPr>
          <w:rFonts w:ascii="Arial" w:hAnsi="Arial" w:cs="Arial"/>
          <w:sz w:val="24"/>
          <w:szCs w:val="24"/>
        </w:rPr>
        <w:t>hank you for the opportunity to present our views on this important matter.</w:t>
      </w:r>
    </w:p>
    <w:p w14:paraId="6811CAA6" w14:textId="77777777" w:rsidR="00E76766" w:rsidRDefault="00E76766" w:rsidP="00E76766">
      <w:pPr>
        <w:jc w:val="center"/>
        <w:rPr>
          <w:rFonts w:ascii="Arial" w:eastAsia="Times New Roman" w:hAnsi="Arial" w:cs="Arial"/>
          <w:b/>
          <w:sz w:val="24"/>
          <w:szCs w:val="24"/>
          <w:u w:val="single"/>
        </w:rPr>
      </w:pPr>
    </w:p>
    <w:p w14:paraId="21F7CC89" w14:textId="1E831117" w:rsidR="00E76766" w:rsidRDefault="00E76766">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2CB9FABB" w14:textId="72AEB9FE" w:rsidR="00E76766" w:rsidRPr="00B74EFC" w:rsidRDefault="00E76766" w:rsidP="00E76766">
      <w:pPr>
        <w:jc w:val="center"/>
        <w:rPr>
          <w:rFonts w:ascii="Arial" w:eastAsia="Times New Roman" w:hAnsi="Arial" w:cs="Arial"/>
          <w:b/>
          <w:sz w:val="24"/>
          <w:szCs w:val="24"/>
          <w:u w:val="single"/>
        </w:rPr>
      </w:pPr>
      <w:r>
        <w:rPr>
          <w:rFonts w:ascii="Arial" w:eastAsia="Times New Roman" w:hAnsi="Arial" w:cs="Arial"/>
          <w:b/>
          <w:sz w:val="24"/>
          <w:szCs w:val="24"/>
          <w:u w:val="single"/>
        </w:rPr>
        <w:lastRenderedPageBreak/>
        <w:t>I</w:t>
      </w:r>
      <w:r w:rsidRPr="00B74EFC">
        <w:rPr>
          <w:rFonts w:ascii="Arial" w:eastAsia="Times New Roman" w:hAnsi="Arial" w:cs="Arial"/>
          <w:b/>
          <w:sz w:val="24"/>
          <w:szCs w:val="24"/>
          <w:u w:val="single"/>
        </w:rPr>
        <w:t>nformation Required by Rule XI 2(g) of the House of Representatives</w:t>
      </w:r>
    </w:p>
    <w:p w14:paraId="75D497D8" w14:textId="77777777" w:rsidR="00E76766" w:rsidRPr="00B74EFC" w:rsidRDefault="00E76766" w:rsidP="00E76766">
      <w:pPr>
        <w:spacing w:after="0" w:line="240" w:lineRule="auto"/>
        <w:rPr>
          <w:rFonts w:ascii="Arial" w:eastAsia="Times New Roman" w:hAnsi="Arial" w:cs="Arial"/>
          <w:sz w:val="24"/>
          <w:szCs w:val="24"/>
        </w:rPr>
      </w:pPr>
    </w:p>
    <w:p w14:paraId="77D23758" w14:textId="77777777" w:rsidR="00E76766" w:rsidRPr="00B74EFC" w:rsidRDefault="00E76766" w:rsidP="00E76766">
      <w:pPr>
        <w:spacing w:after="0" w:line="240" w:lineRule="auto"/>
        <w:rPr>
          <w:rFonts w:ascii="Arial" w:eastAsia="Times New Roman" w:hAnsi="Arial" w:cs="Arial"/>
          <w:sz w:val="24"/>
          <w:szCs w:val="24"/>
        </w:rPr>
      </w:pPr>
      <w:r w:rsidRPr="00B74EFC">
        <w:rPr>
          <w:rFonts w:ascii="Arial" w:eastAsia="Times New Roman" w:hAnsi="Arial" w:cs="Arial"/>
          <w:sz w:val="24"/>
          <w:szCs w:val="24"/>
        </w:rPr>
        <w:t>Pursuant to Rule XI 2(g) of the House of Representatives, the following information is provided regarding federal grants and contracts.</w:t>
      </w:r>
    </w:p>
    <w:p w14:paraId="56A2312A" w14:textId="77777777" w:rsidR="00E76766" w:rsidRDefault="00E76766" w:rsidP="00E76766">
      <w:pPr>
        <w:spacing w:after="0" w:line="240" w:lineRule="auto"/>
        <w:rPr>
          <w:rFonts w:ascii="Arial" w:eastAsia="Times New Roman" w:hAnsi="Arial" w:cs="Arial"/>
          <w:sz w:val="24"/>
          <w:szCs w:val="24"/>
        </w:rPr>
      </w:pPr>
    </w:p>
    <w:p w14:paraId="2744FE63" w14:textId="77777777" w:rsidR="00E76766" w:rsidRPr="003C6984" w:rsidRDefault="00E76766" w:rsidP="00E76766">
      <w:pPr>
        <w:spacing w:after="0" w:line="240" w:lineRule="auto"/>
        <w:jc w:val="center"/>
        <w:rPr>
          <w:rFonts w:ascii="Arial" w:eastAsia="Times New Roman" w:hAnsi="Arial" w:cs="Arial"/>
          <w:b/>
          <w:i/>
          <w:sz w:val="24"/>
          <w:szCs w:val="24"/>
        </w:rPr>
      </w:pPr>
      <w:r w:rsidRPr="003C6984">
        <w:rPr>
          <w:rFonts w:ascii="Arial" w:eastAsia="Times New Roman" w:hAnsi="Arial" w:cs="Arial"/>
          <w:b/>
          <w:i/>
          <w:sz w:val="24"/>
          <w:szCs w:val="24"/>
        </w:rPr>
        <w:t>Fiscal Year 2020</w:t>
      </w:r>
    </w:p>
    <w:p w14:paraId="1CDFE58C" w14:textId="77777777" w:rsidR="00E76766" w:rsidRDefault="00E76766" w:rsidP="00E76766">
      <w:pPr>
        <w:spacing w:after="0" w:line="240" w:lineRule="auto"/>
        <w:rPr>
          <w:rFonts w:ascii="Arial" w:eastAsia="Times New Roman" w:hAnsi="Arial" w:cs="Arial"/>
          <w:sz w:val="24"/>
          <w:szCs w:val="24"/>
        </w:rPr>
      </w:pPr>
    </w:p>
    <w:p w14:paraId="5475ED92" w14:textId="77777777" w:rsidR="00E76766" w:rsidRDefault="00E76766" w:rsidP="00E76766">
      <w:pPr>
        <w:spacing w:after="0" w:line="240"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w:t>
      </w:r>
      <w:r>
        <w:rPr>
          <w:rFonts w:ascii="Arial" w:eastAsia="Times New Roman" w:hAnsi="Arial" w:cs="Arial"/>
          <w:sz w:val="24"/>
          <w:szCs w:val="24"/>
        </w:rPr>
        <w:t>253,337.</w:t>
      </w:r>
    </w:p>
    <w:p w14:paraId="4B27DF57" w14:textId="77777777" w:rsidR="00E76766" w:rsidRPr="00B74EFC" w:rsidRDefault="00E76766" w:rsidP="00E76766">
      <w:pPr>
        <w:spacing w:after="0" w:line="240" w:lineRule="auto"/>
        <w:rPr>
          <w:rFonts w:ascii="Arial" w:eastAsia="Times New Roman" w:hAnsi="Arial" w:cs="Arial"/>
          <w:sz w:val="24"/>
          <w:szCs w:val="24"/>
        </w:rPr>
      </w:pPr>
    </w:p>
    <w:p w14:paraId="53AFFC9F" w14:textId="77777777" w:rsidR="00E76766" w:rsidRPr="00B74EFC" w:rsidRDefault="00E76766" w:rsidP="00E76766">
      <w:pPr>
        <w:spacing w:after="0" w:line="240" w:lineRule="auto"/>
        <w:jc w:val="center"/>
        <w:rPr>
          <w:rFonts w:ascii="Arial" w:eastAsia="Times New Roman" w:hAnsi="Arial" w:cs="Arial"/>
          <w:b/>
          <w:i/>
          <w:sz w:val="24"/>
          <w:szCs w:val="24"/>
        </w:rPr>
      </w:pPr>
      <w:r w:rsidRPr="00B74EFC">
        <w:rPr>
          <w:rFonts w:ascii="Arial" w:eastAsia="Times New Roman" w:hAnsi="Arial" w:cs="Arial"/>
          <w:b/>
          <w:i/>
          <w:sz w:val="24"/>
          <w:szCs w:val="24"/>
        </w:rPr>
        <w:t>Fiscal Year 2019</w:t>
      </w:r>
    </w:p>
    <w:p w14:paraId="217B4ECF" w14:textId="77777777" w:rsidR="00E76766" w:rsidRPr="00B74EFC" w:rsidRDefault="00E76766" w:rsidP="00E76766">
      <w:pPr>
        <w:spacing w:after="0" w:line="240" w:lineRule="auto"/>
        <w:rPr>
          <w:rFonts w:ascii="Arial" w:eastAsia="Times New Roman" w:hAnsi="Arial" w:cs="Arial"/>
          <w:sz w:val="24"/>
          <w:szCs w:val="24"/>
        </w:rPr>
      </w:pPr>
    </w:p>
    <w:p w14:paraId="128B1605" w14:textId="77777777" w:rsidR="00E76766" w:rsidRPr="00B74EFC" w:rsidRDefault="00E76766" w:rsidP="00E76766">
      <w:pPr>
        <w:spacing w:after="0" w:line="240"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$193,247.  </w:t>
      </w:r>
    </w:p>
    <w:p w14:paraId="7CD887D8" w14:textId="77777777" w:rsidR="00E76766" w:rsidRPr="00B74EFC" w:rsidRDefault="00E76766" w:rsidP="00E76766">
      <w:pPr>
        <w:spacing w:after="0" w:line="240" w:lineRule="auto"/>
        <w:rPr>
          <w:rFonts w:ascii="Arial" w:eastAsia="Times New Roman" w:hAnsi="Arial" w:cs="Arial"/>
          <w:sz w:val="24"/>
          <w:szCs w:val="24"/>
        </w:rPr>
      </w:pPr>
    </w:p>
    <w:p w14:paraId="19E054FE" w14:textId="77777777" w:rsidR="00E76766" w:rsidRPr="00B74EFC" w:rsidRDefault="00E76766" w:rsidP="00E76766">
      <w:pPr>
        <w:spacing w:after="0" w:line="240" w:lineRule="auto"/>
        <w:jc w:val="center"/>
        <w:rPr>
          <w:rFonts w:ascii="Arial" w:eastAsia="Times New Roman" w:hAnsi="Arial" w:cs="Arial"/>
          <w:b/>
          <w:i/>
          <w:sz w:val="24"/>
          <w:szCs w:val="24"/>
        </w:rPr>
      </w:pPr>
      <w:r w:rsidRPr="00B74EFC">
        <w:rPr>
          <w:rFonts w:ascii="Arial" w:eastAsia="Times New Roman" w:hAnsi="Arial" w:cs="Arial"/>
          <w:b/>
          <w:i/>
          <w:sz w:val="24"/>
          <w:szCs w:val="24"/>
        </w:rPr>
        <w:t>Fiscal Year 2018</w:t>
      </w:r>
    </w:p>
    <w:p w14:paraId="4E2960ED" w14:textId="77777777" w:rsidR="00E76766" w:rsidRPr="00B74EFC" w:rsidRDefault="00E76766" w:rsidP="00E76766">
      <w:pPr>
        <w:spacing w:after="0" w:line="240" w:lineRule="auto"/>
        <w:rPr>
          <w:rFonts w:ascii="Arial" w:eastAsia="Times New Roman" w:hAnsi="Arial" w:cs="Arial"/>
          <w:sz w:val="24"/>
          <w:szCs w:val="24"/>
        </w:rPr>
      </w:pPr>
    </w:p>
    <w:p w14:paraId="247836F8" w14:textId="77777777" w:rsidR="00E76766" w:rsidRPr="00B74EFC" w:rsidRDefault="00E76766" w:rsidP="00E76766">
      <w:pPr>
        <w:spacing w:after="0" w:line="240"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$181,000.  </w:t>
      </w:r>
    </w:p>
    <w:p w14:paraId="32E19DE3" w14:textId="77777777" w:rsidR="00E76766" w:rsidRPr="00B74EFC" w:rsidRDefault="00E76766" w:rsidP="00E76766">
      <w:pPr>
        <w:spacing w:after="0" w:line="240" w:lineRule="auto"/>
        <w:rPr>
          <w:rFonts w:ascii="Arial" w:eastAsia="Times New Roman" w:hAnsi="Arial" w:cs="Arial"/>
          <w:b/>
          <w:i/>
          <w:sz w:val="24"/>
          <w:szCs w:val="24"/>
        </w:rPr>
      </w:pPr>
    </w:p>
    <w:p w14:paraId="1472E67C" w14:textId="77777777" w:rsidR="00E76766" w:rsidRPr="00B74EFC" w:rsidRDefault="00E76766" w:rsidP="00E76766">
      <w:pPr>
        <w:spacing w:after="0" w:line="240" w:lineRule="auto"/>
        <w:rPr>
          <w:rFonts w:ascii="Arial" w:eastAsia="Times New Roman" w:hAnsi="Arial" w:cs="Arial"/>
          <w:sz w:val="24"/>
          <w:szCs w:val="24"/>
        </w:rPr>
      </w:pPr>
    </w:p>
    <w:p w14:paraId="1700CE6F" w14:textId="77777777" w:rsidR="00E76766" w:rsidRPr="00B74EFC" w:rsidRDefault="00E76766" w:rsidP="00E76766">
      <w:pPr>
        <w:spacing w:after="0" w:line="240" w:lineRule="auto"/>
        <w:jc w:val="center"/>
        <w:rPr>
          <w:rFonts w:ascii="Arial" w:eastAsia="Times New Roman" w:hAnsi="Arial" w:cs="Arial"/>
          <w:b/>
          <w:sz w:val="24"/>
          <w:szCs w:val="24"/>
          <w:u w:val="single"/>
        </w:rPr>
      </w:pPr>
      <w:r w:rsidRPr="00B74EFC">
        <w:rPr>
          <w:rFonts w:ascii="Arial" w:eastAsia="Times New Roman" w:hAnsi="Arial" w:cs="Arial"/>
          <w:b/>
          <w:sz w:val="24"/>
          <w:szCs w:val="24"/>
          <w:u w:val="single"/>
        </w:rPr>
        <w:t>Disclosure of Foreign Payments</w:t>
      </w:r>
    </w:p>
    <w:p w14:paraId="14FC3252" w14:textId="77777777" w:rsidR="00E76766" w:rsidRPr="00B74EFC" w:rsidRDefault="00E76766" w:rsidP="00E76766">
      <w:pPr>
        <w:spacing w:after="0" w:line="240" w:lineRule="auto"/>
        <w:rPr>
          <w:rFonts w:ascii="Arial" w:eastAsia="Times New Roman" w:hAnsi="Arial" w:cs="Arial"/>
          <w:b/>
          <w:i/>
          <w:sz w:val="24"/>
          <w:szCs w:val="24"/>
        </w:rPr>
      </w:pPr>
    </w:p>
    <w:p w14:paraId="2A233DE5" w14:textId="77777777" w:rsidR="00E76766" w:rsidRPr="00293742" w:rsidRDefault="00E76766" w:rsidP="00E76766">
      <w:pPr>
        <w:spacing w:after="0" w:line="240" w:lineRule="auto"/>
        <w:rPr>
          <w:rFonts w:ascii="Times New Roman" w:hAnsi="Times New Roman" w:cs="Times New Roman"/>
          <w:sz w:val="24"/>
          <w:szCs w:val="24"/>
        </w:rPr>
      </w:pPr>
      <w:r w:rsidRPr="00B74EFC">
        <w:rPr>
          <w:rFonts w:ascii="Arial" w:eastAsia="Times New Roman" w:hAnsi="Arial" w:cs="Arial"/>
          <w:color w:val="000000"/>
          <w:sz w:val="24"/>
          <w:szCs w:val="24"/>
        </w:rPr>
        <w:t>Paralyzed Veterans of America is largely supported by donations from the general public.  However, in some very rare cases we receive direct donations from foreign nationals.  In addition, we receive funding from corporations and foundations which in some cases are U.S. subsidiaries of non-U.S. companies.</w:t>
      </w:r>
    </w:p>
    <w:p w14:paraId="250A4652" w14:textId="77777777" w:rsidR="00E76766" w:rsidRPr="00AE0B83" w:rsidRDefault="00E76766" w:rsidP="00E76766">
      <w:pPr>
        <w:spacing w:after="0" w:line="276" w:lineRule="auto"/>
        <w:rPr>
          <w:rFonts w:ascii="Arial" w:hAnsi="Arial" w:cs="Arial"/>
          <w:sz w:val="24"/>
          <w:szCs w:val="28"/>
        </w:rPr>
      </w:pPr>
    </w:p>
    <w:p w14:paraId="1638803F" w14:textId="77777777" w:rsidR="00E76766" w:rsidRPr="00AE0B83" w:rsidRDefault="00E76766" w:rsidP="00E76766">
      <w:pPr>
        <w:spacing w:after="0" w:line="276" w:lineRule="auto"/>
        <w:rPr>
          <w:rFonts w:ascii="Arial" w:hAnsi="Arial" w:cs="Arial"/>
          <w:sz w:val="24"/>
          <w:szCs w:val="28"/>
        </w:rPr>
      </w:pPr>
    </w:p>
    <w:p w14:paraId="47746718" w14:textId="0B8DB6C0" w:rsidR="001A4B10" w:rsidRPr="00E65BFE" w:rsidRDefault="001A4B10" w:rsidP="00E65BFE">
      <w:pPr>
        <w:spacing w:after="0" w:line="480" w:lineRule="auto"/>
        <w:rPr>
          <w:rFonts w:ascii="Arial" w:hAnsi="Arial" w:cs="Arial"/>
          <w:sz w:val="24"/>
          <w:szCs w:val="24"/>
        </w:rPr>
      </w:pPr>
    </w:p>
    <w:p w14:paraId="6755E144" w14:textId="77777777" w:rsidR="001A4B10" w:rsidRPr="0006345D" w:rsidRDefault="001A4B10" w:rsidP="005C1B57">
      <w:pPr>
        <w:spacing w:line="240" w:lineRule="auto"/>
        <w:rPr>
          <w:rFonts w:ascii="Arial" w:hAnsi="Arial" w:cs="Arial"/>
          <w:sz w:val="24"/>
          <w:szCs w:val="24"/>
        </w:rPr>
      </w:pPr>
    </w:p>
    <w:sectPr w:rsidR="001A4B10" w:rsidRPr="0006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630F"/>
    <w:multiLevelType w:val="hybridMultilevel"/>
    <w:tmpl w:val="F3EE8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358F5"/>
    <w:multiLevelType w:val="hybridMultilevel"/>
    <w:tmpl w:val="DDB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F11B2"/>
    <w:multiLevelType w:val="hybridMultilevel"/>
    <w:tmpl w:val="BE42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A11D3"/>
    <w:multiLevelType w:val="hybridMultilevel"/>
    <w:tmpl w:val="14DE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62F9F"/>
    <w:multiLevelType w:val="hybridMultilevel"/>
    <w:tmpl w:val="32FA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F2"/>
    <w:rsid w:val="00034BBC"/>
    <w:rsid w:val="00036027"/>
    <w:rsid w:val="00054DA2"/>
    <w:rsid w:val="0006345D"/>
    <w:rsid w:val="00083999"/>
    <w:rsid w:val="00085232"/>
    <w:rsid w:val="000C542C"/>
    <w:rsid w:val="000F3760"/>
    <w:rsid w:val="00122332"/>
    <w:rsid w:val="00156DC1"/>
    <w:rsid w:val="001A4B10"/>
    <w:rsid w:val="002011B1"/>
    <w:rsid w:val="00270ACF"/>
    <w:rsid w:val="002777E2"/>
    <w:rsid w:val="002E23C3"/>
    <w:rsid w:val="0031079D"/>
    <w:rsid w:val="00312208"/>
    <w:rsid w:val="00352623"/>
    <w:rsid w:val="00375A91"/>
    <w:rsid w:val="003B0966"/>
    <w:rsid w:val="004A1BBA"/>
    <w:rsid w:val="005C1B57"/>
    <w:rsid w:val="0067396A"/>
    <w:rsid w:val="006D2668"/>
    <w:rsid w:val="006F6C40"/>
    <w:rsid w:val="00775365"/>
    <w:rsid w:val="008B04AF"/>
    <w:rsid w:val="0090726A"/>
    <w:rsid w:val="00912FDA"/>
    <w:rsid w:val="00940A5F"/>
    <w:rsid w:val="00986FE3"/>
    <w:rsid w:val="00995A8F"/>
    <w:rsid w:val="00996075"/>
    <w:rsid w:val="009B2C69"/>
    <w:rsid w:val="009D1427"/>
    <w:rsid w:val="00A35B34"/>
    <w:rsid w:val="00A43A70"/>
    <w:rsid w:val="00A7207B"/>
    <w:rsid w:val="00AF14F2"/>
    <w:rsid w:val="00AF2111"/>
    <w:rsid w:val="00AF7831"/>
    <w:rsid w:val="00CE17E0"/>
    <w:rsid w:val="00CE7B6F"/>
    <w:rsid w:val="00D140A8"/>
    <w:rsid w:val="00D5634D"/>
    <w:rsid w:val="00D96293"/>
    <w:rsid w:val="00DE79EF"/>
    <w:rsid w:val="00DF19C0"/>
    <w:rsid w:val="00E65BFE"/>
    <w:rsid w:val="00E71259"/>
    <w:rsid w:val="00E72162"/>
    <w:rsid w:val="00E76367"/>
    <w:rsid w:val="00E76766"/>
    <w:rsid w:val="00EB3D8A"/>
    <w:rsid w:val="00F72F9E"/>
    <w:rsid w:val="00F81C46"/>
    <w:rsid w:val="00F86F60"/>
    <w:rsid w:val="00F90D72"/>
    <w:rsid w:val="00FC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7651"/>
  <w15:chartTrackingRefBased/>
  <w15:docId w15:val="{2E3B41BC-9D3D-4B32-8D88-96B79BB5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111"/>
    <w:pPr>
      <w:ind w:left="720"/>
      <w:contextualSpacing/>
    </w:pPr>
  </w:style>
  <w:style w:type="paragraph" w:styleId="NoSpacing">
    <w:name w:val="No Spacing"/>
    <w:uiPriority w:val="1"/>
    <w:qFormat/>
    <w:rsid w:val="00D140A8"/>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86F60"/>
    <w:rPr>
      <w:sz w:val="16"/>
      <w:szCs w:val="16"/>
    </w:rPr>
  </w:style>
  <w:style w:type="paragraph" w:styleId="CommentText">
    <w:name w:val="annotation text"/>
    <w:basedOn w:val="Normal"/>
    <w:link w:val="CommentTextChar"/>
    <w:uiPriority w:val="99"/>
    <w:semiHidden/>
    <w:unhideWhenUsed/>
    <w:rsid w:val="00F86F60"/>
    <w:pPr>
      <w:spacing w:line="240" w:lineRule="auto"/>
    </w:pPr>
    <w:rPr>
      <w:sz w:val="20"/>
      <w:szCs w:val="20"/>
    </w:rPr>
  </w:style>
  <w:style w:type="character" w:customStyle="1" w:styleId="CommentTextChar">
    <w:name w:val="Comment Text Char"/>
    <w:basedOn w:val="DefaultParagraphFont"/>
    <w:link w:val="CommentText"/>
    <w:uiPriority w:val="99"/>
    <w:semiHidden/>
    <w:rsid w:val="00F86F60"/>
    <w:rPr>
      <w:sz w:val="20"/>
      <w:szCs w:val="20"/>
    </w:rPr>
  </w:style>
  <w:style w:type="paragraph" w:styleId="CommentSubject">
    <w:name w:val="annotation subject"/>
    <w:basedOn w:val="CommentText"/>
    <w:next w:val="CommentText"/>
    <w:link w:val="CommentSubjectChar"/>
    <w:uiPriority w:val="99"/>
    <w:semiHidden/>
    <w:unhideWhenUsed/>
    <w:rsid w:val="00F86F60"/>
    <w:rPr>
      <w:b/>
      <w:bCs/>
    </w:rPr>
  </w:style>
  <w:style w:type="character" w:customStyle="1" w:styleId="CommentSubjectChar">
    <w:name w:val="Comment Subject Char"/>
    <w:basedOn w:val="CommentTextChar"/>
    <w:link w:val="CommentSubject"/>
    <w:uiPriority w:val="99"/>
    <w:semiHidden/>
    <w:rsid w:val="00F86F60"/>
    <w:rPr>
      <w:b/>
      <w:bCs/>
      <w:sz w:val="20"/>
      <w:szCs w:val="20"/>
    </w:rPr>
  </w:style>
  <w:style w:type="paragraph" w:styleId="BalloonText">
    <w:name w:val="Balloon Text"/>
    <w:basedOn w:val="Normal"/>
    <w:link w:val="BalloonTextChar"/>
    <w:uiPriority w:val="99"/>
    <w:semiHidden/>
    <w:unhideWhenUsed/>
    <w:rsid w:val="00F86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BDAA-B7F3-4D35-AF47-049DBC66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Paralyzed Veterans of America</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RoscoeB@dsfw.pva.org</dc:creator>
  <cp:keywords/>
  <dc:description/>
  <cp:lastModifiedBy>JenniferK@dsfw.pva.org</cp:lastModifiedBy>
  <cp:revision>2</cp:revision>
  <dcterms:created xsi:type="dcterms:W3CDTF">2020-11-19T19:14:00Z</dcterms:created>
  <dcterms:modified xsi:type="dcterms:W3CDTF">2020-11-19T19:14:00Z</dcterms:modified>
</cp:coreProperties>
</file>