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92" w:rsidRDefault="00D12892"/>
    <w:p w:rsidR="00D12892" w:rsidRPr="0010434D" w:rsidRDefault="00D12892" w:rsidP="0010434D">
      <w:pPr>
        <w:jc w:val="center"/>
        <w:rPr>
          <w:rFonts w:cstheme="minorHAnsi"/>
        </w:rPr>
      </w:pPr>
    </w:p>
    <w:p w:rsidR="0010434D" w:rsidRPr="0010434D" w:rsidRDefault="00134B3A" w:rsidP="0010434D">
      <w:pPr>
        <w:jc w:val="center"/>
        <w:rPr>
          <w:rFonts w:cstheme="minorHAnsi"/>
          <w:sz w:val="24"/>
        </w:rPr>
      </w:pPr>
      <w:r w:rsidRPr="0010434D">
        <w:rPr>
          <w:rFonts w:cstheme="minorHAnsi"/>
          <w:b/>
          <w:sz w:val="24"/>
        </w:rPr>
        <w:t>PVA MEMBER WEBINAR ON COVID-19</w:t>
      </w:r>
      <w:r w:rsidR="0010434D" w:rsidRPr="0010434D">
        <w:rPr>
          <w:rFonts w:cstheme="minorHAnsi"/>
          <w:b/>
          <w:sz w:val="24"/>
        </w:rPr>
        <w:t xml:space="preserve"> </w:t>
      </w:r>
      <w:r w:rsidR="0010434D" w:rsidRPr="0010434D">
        <w:rPr>
          <w:rFonts w:cstheme="minorHAnsi"/>
          <w:sz w:val="24"/>
        </w:rPr>
        <w:t>| An Update on VA’s SCI/D Response</w:t>
      </w:r>
    </w:p>
    <w:p w:rsidR="00134B3A" w:rsidRPr="0010434D" w:rsidRDefault="00134B3A" w:rsidP="0010434D">
      <w:pPr>
        <w:jc w:val="center"/>
        <w:rPr>
          <w:rFonts w:cstheme="minorHAnsi"/>
          <w:b/>
          <w:sz w:val="24"/>
        </w:rPr>
      </w:pPr>
      <w:r w:rsidRPr="0010434D">
        <w:rPr>
          <w:rFonts w:cstheme="minorHAnsi"/>
          <w:b/>
          <w:sz w:val="24"/>
        </w:rPr>
        <w:t>TIMELINE</w:t>
      </w:r>
    </w:p>
    <w:p w:rsidR="00D12892" w:rsidRPr="0010434D" w:rsidRDefault="00D12892" w:rsidP="00D12892">
      <w:pPr>
        <w:tabs>
          <w:tab w:val="left" w:pos="2760"/>
        </w:tabs>
        <w:rPr>
          <w:rFonts w:cstheme="minorHAnsi"/>
          <w:sz w:val="24"/>
        </w:rPr>
      </w:pPr>
    </w:p>
    <w:p w:rsidR="00D12892" w:rsidRPr="0010434D" w:rsidRDefault="005D6F7A" w:rsidP="0010434D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10434D">
        <w:rPr>
          <w:rFonts w:cstheme="minorHAnsi"/>
          <w:b/>
          <w:sz w:val="24"/>
        </w:rPr>
        <w:t xml:space="preserve">Opening remarks </w:t>
      </w:r>
      <w:r w:rsidRPr="0010434D">
        <w:rPr>
          <w:rFonts w:cstheme="minorHAnsi"/>
          <w:sz w:val="24"/>
        </w:rPr>
        <w:t>(0:</w:t>
      </w:r>
      <w:r w:rsidR="0010434D" w:rsidRPr="0010434D">
        <w:rPr>
          <w:rFonts w:cstheme="minorHAnsi"/>
          <w:sz w:val="24"/>
        </w:rPr>
        <w:t>53</w:t>
      </w:r>
      <w:r w:rsidRPr="0010434D">
        <w:rPr>
          <w:rFonts w:cstheme="minorHAnsi"/>
          <w:sz w:val="24"/>
        </w:rPr>
        <w:t>)</w:t>
      </w:r>
      <w:r w:rsidR="0010434D" w:rsidRPr="0010434D">
        <w:rPr>
          <w:rFonts w:cstheme="minorHAnsi"/>
          <w:sz w:val="24"/>
        </w:rPr>
        <w:t xml:space="preserve"> -</w:t>
      </w:r>
      <w:r w:rsidR="0010434D">
        <w:rPr>
          <w:rFonts w:cstheme="minorHAnsi"/>
          <w:sz w:val="24"/>
        </w:rPr>
        <w:t xml:space="preserve"> </w:t>
      </w:r>
      <w:r w:rsidR="0010434D" w:rsidRPr="0010434D">
        <w:rPr>
          <w:rFonts w:cstheme="minorHAnsi"/>
          <w:sz w:val="24"/>
        </w:rPr>
        <w:t>Heather Ansley</w:t>
      </w:r>
      <w:r w:rsidR="0010434D">
        <w:rPr>
          <w:rFonts w:cstheme="minorHAnsi"/>
          <w:sz w:val="24"/>
        </w:rPr>
        <w:t>, Associate Executive Director of Government Relations</w:t>
      </w:r>
    </w:p>
    <w:p w:rsidR="0010434D" w:rsidRDefault="0010434D" w:rsidP="0010434D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10434D">
        <w:rPr>
          <w:rFonts w:eastAsia="Times New Roman" w:cstheme="minorHAnsi"/>
          <w:b/>
          <w:sz w:val="24"/>
          <w:szCs w:val="24"/>
        </w:rPr>
        <w:t xml:space="preserve">Welcome Message </w:t>
      </w:r>
      <w:r w:rsidRPr="0010434D">
        <w:rPr>
          <w:rFonts w:eastAsia="Times New Roman" w:cstheme="minorHAnsi"/>
          <w:sz w:val="24"/>
          <w:szCs w:val="24"/>
        </w:rPr>
        <w:t xml:space="preserve">(2:31) </w:t>
      </w:r>
      <w:r>
        <w:rPr>
          <w:rFonts w:eastAsia="Times New Roman" w:cstheme="minorHAnsi"/>
          <w:sz w:val="24"/>
          <w:szCs w:val="24"/>
        </w:rPr>
        <w:t>-</w:t>
      </w:r>
      <w:r w:rsidRPr="0010434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David </w:t>
      </w:r>
      <w:proofErr w:type="spellStart"/>
      <w:r w:rsidRPr="0010434D">
        <w:rPr>
          <w:rFonts w:eastAsia="Times New Roman" w:cstheme="minorHAnsi"/>
          <w:sz w:val="24"/>
          <w:szCs w:val="24"/>
        </w:rPr>
        <w:t>Zurfluh</w:t>
      </w:r>
      <w:proofErr w:type="spellEnd"/>
      <w:r>
        <w:rPr>
          <w:rFonts w:eastAsia="Times New Roman" w:cstheme="minorHAnsi"/>
          <w:sz w:val="24"/>
          <w:szCs w:val="24"/>
        </w:rPr>
        <w:t>, National President</w:t>
      </w:r>
    </w:p>
    <w:p w:rsidR="0010434D" w:rsidRDefault="0010434D" w:rsidP="0010434D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Overview and Introduction</w:t>
      </w:r>
      <w:r>
        <w:rPr>
          <w:rFonts w:eastAsia="Times New Roman" w:cstheme="minorHAnsi"/>
          <w:sz w:val="24"/>
          <w:szCs w:val="24"/>
        </w:rPr>
        <w:t xml:space="preserve"> (3:10) - Carl Blake, Executive Director</w:t>
      </w:r>
    </w:p>
    <w:p w:rsidR="0010434D" w:rsidRDefault="0010434D" w:rsidP="0010434D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VA SCI/D System of Care </w:t>
      </w:r>
      <w:r>
        <w:rPr>
          <w:rFonts w:eastAsia="Times New Roman" w:cstheme="minorHAnsi"/>
          <w:sz w:val="24"/>
          <w:szCs w:val="24"/>
        </w:rPr>
        <w:t xml:space="preserve">(6:05) – Dr. I. </w:t>
      </w:r>
      <w:proofErr w:type="spellStart"/>
      <w:r>
        <w:rPr>
          <w:rFonts w:eastAsia="Times New Roman" w:cstheme="minorHAnsi"/>
          <w:sz w:val="24"/>
          <w:szCs w:val="24"/>
        </w:rPr>
        <w:t>Manosha</w:t>
      </w:r>
      <w:proofErr w:type="spellEnd"/>
      <w:r>
        <w:rPr>
          <w:rFonts w:eastAsia="Times New Roman" w:cstheme="minorHAnsi"/>
          <w:sz w:val="24"/>
          <w:szCs w:val="24"/>
        </w:rPr>
        <w:t xml:space="preserve"> Wickremasinghe, MD, VHA Spinal Cord Injuries and Disorders System of Care</w:t>
      </w:r>
    </w:p>
    <w:p w:rsidR="0010434D" w:rsidRDefault="001054B8" w:rsidP="0010434D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F85551">
        <w:rPr>
          <w:rFonts w:eastAsia="Times New Roman" w:cstheme="minorHAnsi"/>
          <w:b/>
          <w:color w:val="2E74B5" w:themeColor="accent1" w:themeShade="BF"/>
          <w:sz w:val="24"/>
          <w:szCs w:val="24"/>
        </w:rPr>
        <w:t xml:space="preserve">PVA QUESTION: </w:t>
      </w:r>
      <w:r>
        <w:rPr>
          <w:rFonts w:eastAsia="Times New Roman" w:cstheme="minorHAnsi"/>
          <w:b/>
          <w:sz w:val="24"/>
          <w:szCs w:val="24"/>
        </w:rPr>
        <w:t xml:space="preserve">How will routine appointments, particularly annual evaluations, and respite care be rescheduled once access limitations for routine care are lifted? </w:t>
      </w:r>
      <w:r>
        <w:rPr>
          <w:rFonts w:eastAsia="Times New Roman" w:cstheme="minorHAnsi"/>
          <w:sz w:val="24"/>
          <w:szCs w:val="24"/>
        </w:rPr>
        <w:t>(16:44)</w:t>
      </w:r>
    </w:p>
    <w:p w:rsidR="001054B8" w:rsidRPr="00F85551" w:rsidRDefault="001054B8" w:rsidP="0010434D">
      <w:pPr>
        <w:pStyle w:val="ListParagraph"/>
        <w:numPr>
          <w:ilvl w:val="0"/>
          <w:numId w:val="1"/>
        </w:numPr>
        <w:rPr>
          <w:rFonts w:eastAsia="Times New Roman" w:cstheme="minorHAnsi"/>
          <w:color w:val="2E74B5" w:themeColor="accent1" w:themeShade="BF"/>
          <w:sz w:val="24"/>
          <w:szCs w:val="24"/>
        </w:rPr>
      </w:pPr>
      <w:r w:rsidRPr="00F85551">
        <w:rPr>
          <w:rFonts w:eastAsia="Times New Roman" w:cstheme="minorHAnsi"/>
          <w:b/>
          <w:color w:val="2E74B5" w:themeColor="accent1" w:themeShade="BF"/>
          <w:sz w:val="24"/>
          <w:szCs w:val="24"/>
        </w:rPr>
        <w:t xml:space="preserve">PVA QUESTION: </w:t>
      </w:r>
      <w:r w:rsidR="00F85551">
        <w:rPr>
          <w:rFonts w:eastAsia="Times New Roman" w:cstheme="minorHAnsi"/>
          <w:b/>
          <w:color w:val="000000" w:themeColor="text1"/>
          <w:sz w:val="24"/>
          <w:szCs w:val="24"/>
        </w:rPr>
        <w:t>Why isn’t VA providing personal protective equipment for SCI-D veterans and their caretakers?</w:t>
      </w:r>
      <w:r w:rsidR="00114D11">
        <w:rPr>
          <w:b/>
        </w:rPr>
        <w:t xml:space="preserve"> </w:t>
      </w:r>
      <w:r w:rsidR="00114D11">
        <w:t>(19:05)</w:t>
      </w:r>
    </w:p>
    <w:p w:rsidR="00F85551" w:rsidRPr="00A4426B" w:rsidRDefault="00A4426B" w:rsidP="0010434D">
      <w:pPr>
        <w:pStyle w:val="ListParagraph"/>
        <w:numPr>
          <w:ilvl w:val="0"/>
          <w:numId w:val="1"/>
        </w:numPr>
        <w:rPr>
          <w:rFonts w:eastAsia="Times New Roman" w:cstheme="minorHAnsi"/>
          <w:color w:val="2E74B5" w:themeColor="accent1" w:themeShade="BF"/>
          <w:sz w:val="24"/>
          <w:szCs w:val="24"/>
        </w:rPr>
      </w:pPr>
      <w:r w:rsidRPr="00F85551">
        <w:rPr>
          <w:rFonts w:eastAsia="Times New Roman" w:cstheme="minorHAnsi"/>
          <w:b/>
          <w:color w:val="2E74B5" w:themeColor="accent1" w:themeShade="BF"/>
          <w:sz w:val="24"/>
          <w:szCs w:val="24"/>
        </w:rPr>
        <w:t xml:space="preserve">PVA QUESTION: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Since VA SCI/D patients are vert at-risk, why aren’t there procedures/provisions for us to get virus testing prior to symptoms as well as the testing for our caretakers/spouses?</w:t>
      </w:r>
      <w:r w:rsidR="00114D11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114D11">
        <w:rPr>
          <w:rFonts w:eastAsia="Times New Roman" w:cstheme="minorHAnsi"/>
          <w:color w:val="000000" w:themeColor="text1"/>
          <w:sz w:val="24"/>
          <w:szCs w:val="24"/>
        </w:rPr>
        <w:t>(21:25)</w:t>
      </w:r>
    </w:p>
    <w:p w:rsidR="00A4426B" w:rsidRPr="00114D11" w:rsidRDefault="00114D11" w:rsidP="0010434D">
      <w:pPr>
        <w:pStyle w:val="ListParagraph"/>
        <w:numPr>
          <w:ilvl w:val="0"/>
          <w:numId w:val="1"/>
        </w:numPr>
        <w:rPr>
          <w:rFonts w:eastAsia="Times New Roman" w:cstheme="minorHAnsi"/>
          <w:color w:val="2E74B5" w:themeColor="accent1" w:themeShade="BF"/>
          <w:sz w:val="24"/>
          <w:szCs w:val="24"/>
        </w:rPr>
      </w:pPr>
      <w:r w:rsidRPr="00F85551">
        <w:rPr>
          <w:rFonts w:eastAsia="Times New Roman" w:cstheme="minorHAnsi"/>
          <w:b/>
          <w:color w:val="2E74B5" w:themeColor="accent1" w:themeShade="BF"/>
          <w:sz w:val="24"/>
          <w:szCs w:val="24"/>
        </w:rPr>
        <w:t xml:space="preserve">PVA QUESTION: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How will the visitor policy for SCI/D centers evolve in the coming months with the lifting of stay at home orders? </w:t>
      </w:r>
      <w:r>
        <w:rPr>
          <w:rFonts w:eastAsia="Times New Roman" w:cstheme="minorHAnsi"/>
          <w:color w:val="000000" w:themeColor="text1"/>
          <w:sz w:val="24"/>
          <w:szCs w:val="24"/>
        </w:rPr>
        <w:t>(24:35)</w:t>
      </w:r>
    </w:p>
    <w:p w:rsidR="00114D11" w:rsidRPr="00114D11" w:rsidRDefault="00114D11" w:rsidP="00114D11">
      <w:pPr>
        <w:pStyle w:val="ListParagraph"/>
        <w:numPr>
          <w:ilvl w:val="0"/>
          <w:numId w:val="1"/>
        </w:numPr>
        <w:rPr>
          <w:rFonts w:eastAsia="Times New Roman" w:cstheme="minorHAnsi"/>
          <w:color w:val="2E74B5" w:themeColor="accent1" w:themeShade="BF"/>
          <w:sz w:val="24"/>
          <w:szCs w:val="24"/>
        </w:rPr>
      </w:pPr>
      <w:r w:rsidRPr="00F85551">
        <w:rPr>
          <w:rFonts w:eastAsia="Times New Roman" w:cstheme="minorHAnsi"/>
          <w:b/>
          <w:color w:val="2E74B5" w:themeColor="accent1" w:themeShade="BF"/>
          <w:sz w:val="24"/>
          <w:szCs w:val="24"/>
        </w:rPr>
        <w:t xml:space="preserve">PVA QUESTION: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As stay at home orders are lifted around the country, what would you like to make sure SCI/D Veterans know about protecting themselves from potential exposure to the virus? How should Veterans reengage with the SCI/D system of care? </w:t>
      </w:r>
      <w:r>
        <w:rPr>
          <w:rFonts w:eastAsia="Times New Roman" w:cstheme="minorHAnsi"/>
          <w:color w:val="000000" w:themeColor="text1"/>
          <w:sz w:val="24"/>
          <w:szCs w:val="24"/>
        </w:rPr>
        <w:t>(32:05)</w:t>
      </w:r>
    </w:p>
    <w:p w:rsidR="00114D11" w:rsidRPr="004726A5" w:rsidRDefault="00114D11" w:rsidP="00114D11">
      <w:pPr>
        <w:pStyle w:val="ListParagraph"/>
        <w:numPr>
          <w:ilvl w:val="0"/>
          <w:numId w:val="1"/>
        </w:numPr>
        <w:rPr>
          <w:rFonts w:eastAsia="Times New Roman" w:cstheme="minorHAnsi"/>
          <w:color w:val="2E74B5" w:themeColor="accent1" w:themeShade="BF"/>
          <w:sz w:val="24"/>
          <w:szCs w:val="24"/>
        </w:rPr>
      </w:pPr>
      <w:r w:rsidRPr="00F85551">
        <w:rPr>
          <w:rFonts w:eastAsia="Times New Roman" w:cstheme="minorHAnsi"/>
          <w:b/>
          <w:color w:val="2E74B5" w:themeColor="accent1" w:themeShade="BF"/>
          <w:sz w:val="24"/>
          <w:szCs w:val="24"/>
        </w:rPr>
        <w:t xml:space="preserve">PVA QUESTION: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If a Veteran has to go to a VA spoke due to COVID-19, how will he or she be assured that the spoke will be able to properly handle SCI/D care, especially pressure sore prevention?</w:t>
      </w:r>
      <w:r w:rsidR="004726A5">
        <w:rPr>
          <w:rFonts w:eastAsia="Times New Roman" w:cstheme="minorHAnsi"/>
          <w:color w:val="000000" w:themeColor="text1"/>
          <w:sz w:val="24"/>
          <w:szCs w:val="24"/>
        </w:rPr>
        <w:t xml:space="preserve"> (35:20)</w:t>
      </w:r>
    </w:p>
    <w:p w:rsidR="004726A5" w:rsidRPr="004726A5" w:rsidRDefault="004726A5" w:rsidP="00114D11">
      <w:pPr>
        <w:pStyle w:val="ListParagraph"/>
        <w:numPr>
          <w:ilvl w:val="0"/>
          <w:numId w:val="1"/>
        </w:numPr>
        <w:rPr>
          <w:rFonts w:eastAsia="Times New Roman" w:cstheme="minorHAnsi"/>
          <w:color w:val="2E74B5" w:themeColor="accent1" w:themeShade="BF"/>
          <w:sz w:val="24"/>
          <w:szCs w:val="24"/>
        </w:rPr>
      </w:pPr>
      <w:r w:rsidRPr="00F85551">
        <w:rPr>
          <w:rFonts w:eastAsia="Times New Roman" w:cstheme="minorHAnsi"/>
          <w:b/>
          <w:color w:val="2E74B5" w:themeColor="accent1" w:themeShade="BF"/>
          <w:sz w:val="24"/>
          <w:szCs w:val="24"/>
        </w:rPr>
        <w:t xml:space="preserve">PVA QUESTION: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Understanding that both physical and mental fitness is standard needed to maintain a degree of disabled wellness; what will be done to encourage, motivate, award, and promote both physical and mental fitness to our membership during this time of social distancing? </w:t>
      </w:r>
      <w:r>
        <w:rPr>
          <w:rFonts w:eastAsia="Times New Roman" w:cstheme="minorHAnsi"/>
          <w:color w:val="000000" w:themeColor="text1"/>
          <w:sz w:val="24"/>
          <w:szCs w:val="24"/>
        </w:rPr>
        <w:t>(38:45)</w:t>
      </w:r>
    </w:p>
    <w:p w:rsidR="004726A5" w:rsidRPr="004726A5" w:rsidRDefault="004726A5" w:rsidP="00114D11">
      <w:pPr>
        <w:pStyle w:val="ListParagraph"/>
        <w:numPr>
          <w:ilvl w:val="0"/>
          <w:numId w:val="1"/>
        </w:numPr>
        <w:rPr>
          <w:rFonts w:eastAsia="Times New Roman" w:cstheme="minorHAnsi"/>
          <w:color w:val="2E74B5" w:themeColor="accent1" w:themeShade="BF"/>
          <w:sz w:val="24"/>
          <w:szCs w:val="24"/>
        </w:rPr>
      </w:pPr>
      <w:r w:rsidRPr="004726A5">
        <w:rPr>
          <w:rFonts w:eastAsia="Times New Roman" w:cstheme="minorHAnsi"/>
          <w:b/>
          <w:color w:val="000000" w:themeColor="text1"/>
          <w:sz w:val="24"/>
          <w:szCs w:val="24"/>
        </w:rPr>
        <w:t>Video</w:t>
      </w:r>
      <w:r>
        <w:rPr>
          <w:rFonts w:eastAsia="Times New Roman" w:cstheme="minorHAnsi"/>
          <w:color w:val="000000" w:themeColor="text1"/>
          <w:sz w:val="24"/>
          <w:szCs w:val="24"/>
        </w:rPr>
        <w:t>:  SCI/D VA Video Connect Telehealth: Veterans and Providers Experience (44:42)</w:t>
      </w:r>
    </w:p>
    <w:p w:rsidR="004726A5" w:rsidRPr="004726A5" w:rsidRDefault="004726A5" w:rsidP="004726A5">
      <w:pPr>
        <w:pStyle w:val="ListParagraph"/>
        <w:numPr>
          <w:ilvl w:val="1"/>
          <w:numId w:val="1"/>
        </w:numPr>
        <w:rPr>
          <w:rFonts w:eastAsia="Times New Roman" w:cstheme="minorHAnsi"/>
          <w:color w:val="2E74B5" w:themeColor="accent1" w:themeShade="BF"/>
          <w:sz w:val="24"/>
          <w:szCs w:val="24"/>
        </w:rPr>
      </w:pPr>
      <w:r w:rsidRPr="004726A5">
        <w:rPr>
          <w:rFonts w:eastAsia="Times New Roman" w:cstheme="minorHAnsi"/>
          <w:color w:val="000000" w:themeColor="text1"/>
          <w:sz w:val="24"/>
          <w:szCs w:val="24"/>
        </w:rPr>
        <w:t xml:space="preserve">Link: </w:t>
      </w:r>
      <w:hyperlink r:id="rId7" w:history="1">
        <w:r w:rsidRPr="00920114">
          <w:rPr>
            <w:rStyle w:val="Hyperlink"/>
            <w:rFonts w:eastAsia="Times New Roman" w:cstheme="minorHAnsi"/>
            <w:color w:val="034990" w:themeColor="hyperlink" w:themeShade="BF"/>
            <w:sz w:val="24"/>
            <w:szCs w:val="24"/>
          </w:rPr>
          <w:t>https://youtu.be/LjwGDZhNiwl</w:t>
        </w:r>
      </w:hyperlink>
      <w:r>
        <w:rPr>
          <w:rFonts w:eastAsia="Times New Roman" w:cstheme="minorHAnsi"/>
          <w:color w:val="2E74B5" w:themeColor="accent1" w:themeShade="BF"/>
          <w:sz w:val="24"/>
          <w:szCs w:val="24"/>
        </w:rPr>
        <w:t xml:space="preserve"> </w:t>
      </w:r>
    </w:p>
    <w:p w:rsidR="004726A5" w:rsidRPr="00D33DAD" w:rsidRDefault="004726A5" w:rsidP="00114D11">
      <w:pPr>
        <w:pStyle w:val="ListParagraph"/>
        <w:numPr>
          <w:ilvl w:val="0"/>
          <w:numId w:val="1"/>
        </w:numPr>
        <w:rPr>
          <w:rFonts w:eastAsia="Times New Roman" w:cstheme="minorHAnsi"/>
          <w:color w:val="2E74B5" w:themeColor="accent1" w:themeShade="BF"/>
          <w:sz w:val="24"/>
          <w:szCs w:val="24"/>
        </w:rPr>
      </w:pPr>
      <w:r w:rsidRPr="00F85551">
        <w:rPr>
          <w:rFonts w:eastAsia="Times New Roman" w:cstheme="minorHAnsi"/>
          <w:b/>
          <w:color w:val="2E74B5" w:themeColor="accent1" w:themeShade="BF"/>
          <w:sz w:val="24"/>
          <w:szCs w:val="24"/>
        </w:rPr>
        <w:t xml:space="preserve">PVA QUESTION: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If our when a preven</w:t>
      </w:r>
      <w:r w:rsidR="00D33DAD">
        <w:rPr>
          <w:rFonts w:eastAsia="Times New Roman" w:cstheme="minorHAnsi"/>
          <w:b/>
          <w:color w:val="000000" w:themeColor="text1"/>
          <w:sz w:val="24"/>
          <w:szCs w:val="24"/>
        </w:rPr>
        <w:t xml:space="preserve">tative vaccine or antibody vaccine is developed, do you anticipate VA getting early and sufficient doses, and the VA SCI/D veterans prioritized for the vaccination? </w:t>
      </w:r>
      <w:r w:rsidR="00D33DAD">
        <w:rPr>
          <w:rFonts w:eastAsia="Times New Roman" w:cstheme="minorHAnsi"/>
          <w:color w:val="000000" w:themeColor="text1"/>
          <w:sz w:val="24"/>
          <w:szCs w:val="24"/>
        </w:rPr>
        <w:t>(51:47)</w:t>
      </w:r>
    </w:p>
    <w:p w:rsidR="00D33DAD" w:rsidRPr="00114D11" w:rsidRDefault="00D33DAD" w:rsidP="00114D11">
      <w:pPr>
        <w:pStyle w:val="ListParagraph"/>
        <w:numPr>
          <w:ilvl w:val="0"/>
          <w:numId w:val="1"/>
        </w:numPr>
        <w:rPr>
          <w:rFonts w:eastAsia="Times New Roman" w:cstheme="minorHAnsi"/>
          <w:color w:val="2E74B5" w:themeColor="accent1" w:themeShade="BF"/>
          <w:sz w:val="24"/>
          <w:szCs w:val="24"/>
        </w:rPr>
      </w:pPr>
      <w:r w:rsidRPr="00D33DAD">
        <w:rPr>
          <w:rFonts w:eastAsia="Times New Roman" w:cstheme="minorHAnsi"/>
          <w:b/>
          <w:color w:val="000000" w:themeColor="text1"/>
          <w:sz w:val="24"/>
          <w:szCs w:val="24"/>
        </w:rPr>
        <w:t>Closing Remarks:</w:t>
      </w:r>
      <w:r w:rsidRPr="00D33DA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Carl Blake, Executive Director (53:45)</w:t>
      </w:r>
      <w:bookmarkStart w:id="0" w:name="_GoBack"/>
      <w:bookmarkEnd w:id="0"/>
    </w:p>
    <w:sectPr w:rsidR="00D33DAD" w:rsidRPr="00114D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892" w:rsidRDefault="00D12892" w:rsidP="00D12892">
      <w:pPr>
        <w:spacing w:after="0" w:line="240" w:lineRule="auto"/>
      </w:pPr>
      <w:r>
        <w:separator/>
      </w:r>
    </w:p>
  </w:endnote>
  <w:endnote w:type="continuationSeparator" w:id="0">
    <w:p w:rsidR="00D12892" w:rsidRDefault="00D12892" w:rsidP="00D1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0D" w:rsidRPr="0097300D" w:rsidRDefault="00A22D71" w:rsidP="004F2836">
    <w:pPr>
      <w:pStyle w:val="Footer"/>
      <w:rPr>
        <w:b/>
        <w:color w:val="2F5496" w:themeColor="accent5" w:themeShade="BF"/>
      </w:rPr>
    </w:pPr>
    <w:r>
      <w:rPr>
        <w:b/>
        <w:noProof/>
        <w:color w:val="4472C4" w:themeColor="accent5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4411980</wp:posOffset>
          </wp:positionH>
          <wp:positionV relativeFrom="paragraph">
            <wp:posOffset>-19685</wp:posOffset>
          </wp:positionV>
          <wp:extent cx="213360" cy="2133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836">
      <w:rPr>
        <w:b/>
        <w:noProof/>
        <w:color w:val="4472C4" w:themeColor="accent5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3474720</wp:posOffset>
          </wp:positionH>
          <wp:positionV relativeFrom="paragraph">
            <wp:posOffset>-19685</wp:posOffset>
          </wp:positionV>
          <wp:extent cx="213360" cy="2133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836">
      <w:rPr>
        <w:b/>
        <w:noProof/>
        <w:color w:val="4472C4" w:themeColor="accent5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2471420</wp:posOffset>
          </wp:positionH>
          <wp:positionV relativeFrom="paragraph">
            <wp:posOffset>-19685</wp:posOffset>
          </wp:positionV>
          <wp:extent cx="213360" cy="2133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836">
      <w:rPr>
        <w:b/>
        <w:noProof/>
        <w:color w:val="4472C4" w:themeColor="accent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2225040</wp:posOffset>
          </wp:positionH>
          <wp:positionV relativeFrom="paragraph">
            <wp:posOffset>-19685</wp:posOffset>
          </wp:positionV>
          <wp:extent cx="213360" cy="213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836" w:rsidRPr="0097300D">
      <w:rPr>
        <w:b/>
        <w:noProof/>
        <w:color w:val="2F5496" w:themeColor="accent5" w:themeShade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-19685</wp:posOffset>
          </wp:positionV>
          <wp:extent cx="213360" cy="213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b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00D" w:rsidRPr="0097300D">
      <w:rPr>
        <w:b/>
        <w:color w:val="2F5496" w:themeColor="accent5" w:themeShade="BF"/>
      </w:rPr>
      <w:t xml:space="preserve">PVA.org  </w:t>
    </w:r>
    <w:r w:rsidR="004F2836">
      <w:rPr>
        <w:b/>
        <w:color w:val="2F5496" w:themeColor="accent5" w:themeShade="BF"/>
      </w:rPr>
      <w:t xml:space="preserve">  </w:t>
    </w:r>
    <w:r w:rsidR="0097300D" w:rsidRPr="0097300D">
      <w:rPr>
        <w:b/>
        <w:color w:val="2F5496" w:themeColor="accent5" w:themeShade="BF"/>
      </w:rPr>
      <w:t xml:space="preserve">          </w:t>
    </w:r>
    <w:r w:rsidR="0097300D" w:rsidRPr="00A22D71">
      <w:rPr>
        <w:color w:val="2F5496" w:themeColor="accent5" w:themeShade="BF"/>
      </w:rPr>
      <w:t>@</w:t>
    </w:r>
    <w:proofErr w:type="spellStart"/>
    <w:r w:rsidR="0097300D" w:rsidRPr="00A22D71">
      <w:rPr>
        <w:color w:val="2F5496" w:themeColor="accent5" w:themeShade="BF"/>
      </w:rPr>
      <w:t>paralyzedveterans</w:t>
    </w:r>
    <w:proofErr w:type="spellEnd"/>
    <w:r w:rsidR="0097300D" w:rsidRPr="00A22D71">
      <w:rPr>
        <w:color w:val="2F5496" w:themeColor="accent5" w:themeShade="BF"/>
      </w:rPr>
      <w:t xml:space="preserve">     </w:t>
    </w:r>
    <w:r w:rsidR="004F2836" w:rsidRPr="00A22D71">
      <w:rPr>
        <w:color w:val="2F5496" w:themeColor="accent5" w:themeShade="BF"/>
      </w:rPr>
      <w:t xml:space="preserve">              </w:t>
    </w:r>
    <w:r>
      <w:rPr>
        <w:color w:val="2F5496" w:themeColor="accent5" w:themeShade="BF"/>
      </w:rPr>
      <w:t xml:space="preserve"> </w:t>
    </w:r>
    <w:r w:rsidR="004F2836" w:rsidRPr="00A22D71">
      <w:rPr>
        <w:color w:val="2F5496" w:themeColor="accent5" w:themeShade="BF"/>
      </w:rPr>
      <w:t>@pva1946             /pva1946</w:t>
    </w:r>
    <w:r>
      <w:rPr>
        <w:color w:val="2F5496" w:themeColor="accent5" w:themeShade="BF"/>
      </w:rPr>
      <w:t xml:space="preserve">             /</w:t>
    </w:r>
    <w:proofErr w:type="spellStart"/>
    <w:r>
      <w:rPr>
        <w:color w:val="2F5496" w:themeColor="accent5" w:themeShade="BF"/>
      </w:rPr>
      <w:t>paralyzedveterans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892" w:rsidRDefault="00D12892" w:rsidP="00D12892">
      <w:pPr>
        <w:spacing w:after="0" w:line="240" w:lineRule="auto"/>
      </w:pPr>
      <w:r>
        <w:separator/>
      </w:r>
    </w:p>
  </w:footnote>
  <w:footnote w:type="continuationSeparator" w:id="0">
    <w:p w:rsidR="00D12892" w:rsidRDefault="00D12892" w:rsidP="00D1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92" w:rsidRDefault="00D12892" w:rsidP="004F28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7071995" cy="10184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1995" cy="1018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7824"/>
    <w:multiLevelType w:val="hybridMultilevel"/>
    <w:tmpl w:val="25520FCA"/>
    <w:lvl w:ilvl="0" w:tplc="51A6D4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000000" w:themeColor="text1"/>
      </w:rPr>
    </w:lvl>
    <w:lvl w:ilvl="1" w:tplc="24A67D7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92"/>
    <w:rsid w:val="00074834"/>
    <w:rsid w:val="0010434D"/>
    <w:rsid w:val="001054B8"/>
    <w:rsid w:val="00114D11"/>
    <w:rsid w:val="00134B3A"/>
    <w:rsid w:val="001B6296"/>
    <w:rsid w:val="002B61C9"/>
    <w:rsid w:val="002D1895"/>
    <w:rsid w:val="00361DB7"/>
    <w:rsid w:val="004726A5"/>
    <w:rsid w:val="00483616"/>
    <w:rsid w:val="00490D56"/>
    <w:rsid w:val="004F2836"/>
    <w:rsid w:val="00561357"/>
    <w:rsid w:val="005D6F7A"/>
    <w:rsid w:val="0067455F"/>
    <w:rsid w:val="0068039F"/>
    <w:rsid w:val="006C34AA"/>
    <w:rsid w:val="007974ED"/>
    <w:rsid w:val="00955CBD"/>
    <w:rsid w:val="0097300D"/>
    <w:rsid w:val="00A22D71"/>
    <w:rsid w:val="00A4426B"/>
    <w:rsid w:val="00A45ADF"/>
    <w:rsid w:val="00CC12EA"/>
    <w:rsid w:val="00D12892"/>
    <w:rsid w:val="00D33DAD"/>
    <w:rsid w:val="00D618DE"/>
    <w:rsid w:val="00D80416"/>
    <w:rsid w:val="00E81E33"/>
    <w:rsid w:val="00F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3F309A2"/>
  <w15:chartTrackingRefBased/>
  <w15:docId w15:val="{67ACE506-7920-4B83-873F-40F7CB3D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92"/>
  </w:style>
  <w:style w:type="paragraph" w:styleId="Footer">
    <w:name w:val="footer"/>
    <w:basedOn w:val="Normal"/>
    <w:link w:val="FooterChar"/>
    <w:uiPriority w:val="99"/>
    <w:unhideWhenUsed/>
    <w:rsid w:val="00D1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92"/>
  </w:style>
  <w:style w:type="character" w:styleId="Strong">
    <w:name w:val="Strong"/>
    <w:basedOn w:val="DefaultParagraphFont"/>
    <w:uiPriority w:val="22"/>
    <w:qFormat/>
    <w:rsid w:val="00D128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455F"/>
    <w:rPr>
      <w:i/>
      <w:iCs/>
    </w:rPr>
  </w:style>
  <w:style w:type="paragraph" w:styleId="ListParagraph">
    <w:name w:val="List Paragraph"/>
    <w:basedOn w:val="Normal"/>
    <w:uiPriority w:val="34"/>
    <w:qFormat/>
    <w:rsid w:val="005D6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78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98677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59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1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4989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2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7903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LjwGDZhNi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jenniferk</dc:creator>
  <cp:keywords/>
  <dc:description/>
  <cp:lastModifiedBy>JenniferK</cp:lastModifiedBy>
  <cp:revision>2</cp:revision>
  <dcterms:created xsi:type="dcterms:W3CDTF">2020-05-11T18:29:00Z</dcterms:created>
  <dcterms:modified xsi:type="dcterms:W3CDTF">2020-05-11T18:29:00Z</dcterms:modified>
</cp:coreProperties>
</file>